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5D82" w14:textId="4533DD58" w:rsidR="002F42D5" w:rsidRPr="00BF2525" w:rsidRDefault="001B42DE" w:rsidP="00715CC7">
      <w:pPr>
        <w:pStyle w:val="Title"/>
        <w:rPr>
          <w:rFonts w:eastAsiaTheme="minorHAnsi"/>
          <w:bCs/>
          <w:noProof/>
        </w:rPr>
      </w:pPr>
      <w:r w:rsidRPr="00BF2525">
        <w:rPr>
          <w:rFonts w:eastAsiaTheme="minorHAnsi"/>
          <w:noProof/>
        </w:rPr>
        <w:t>Budget Workbook</w:t>
      </w:r>
      <w:r w:rsidR="00D71575" w:rsidRPr="00BF2525">
        <w:rPr>
          <w:rFonts w:eastAsiaTheme="minorHAnsi"/>
          <w:noProof/>
        </w:rPr>
        <w:t xml:space="preserve"> for Agencies</w:t>
      </w:r>
      <w:r w:rsidR="00AA5E2E" w:rsidRPr="00BF2525">
        <w:rPr>
          <w:rFonts w:eastAsiaTheme="minorHAnsi"/>
          <w:noProof/>
        </w:rPr>
        <w:t xml:space="preserve"> Job Aid</w:t>
      </w:r>
    </w:p>
    <w:p w14:paraId="18A875D2" w14:textId="34974255" w:rsidR="003C330B" w:rsidRPr="00BF2525" w:rsidRDefault="003C330B" w:rsidP="0031271D">
      <w:pPr>
        <w:rPr>
          <w:rFonts w:ascii="Arial" w:hAnsi="Arial" w:cs="Arial"/>
        </w:rPr>
      </w:pPr>
      <w:r w:rsidRPr="00BF2525">
        <w:rPr>
          <w:rFonts w:ascii="Arial" w:hAnsi="Arial" w:cs="Arial"/>
        </w:rPr>
        <w:t>The process flow below outlines the steps</w:t>
      </w:r>
      <w:r w:rsidR="005046E4" w:rsidRPr="00BF2525">
        <w:rPr>
          <w:rFonts w:ascii="Arial" w:hAnsi="Arial" w:cs="Arial"/>
        </w:rPr>
        <w:t xml:space="preserve"> which need to be completed in order for the Budget Definition to become a Budget </w:t>
      </w:r>
      <w:r w:rsidR="00E248BB">
        <w:rPr>
          <w:rFonts w:ascii="Arial" w:hAnsi="Arial" w:cs="Arial"/>
        </w:rPr>
        <w:t>Workbook</w:t>
      </w:r>
      <w:r w:rsidR="005046E4" w:rsidRPr="00BF2525">
        <w:rPr>
          <w:rFonts w:ascii="Arial" w:hAnsi="Arial" w:cs="Arial"/>
        </w:rPr>
        <w:t>.</w:t>
      </w:r>
    </w:p>
    <w:p w14:paraId="1EA4BD43" w14:textId="77777777" w:rsidR="008F3B66" w:rsidRPr="00BF2525" w:rsidRDefault="008F3B66" w:rsidP="0031271D">
      <w:pPr>
        <w:rPr>
          <w:rFonts w:ascii="Arial" w:hAnsi="Arial" w:cs="Arial"/>
          <w:b/>
          <w:bCs/>
        </w:rPr>
      </w:pPr>
    </w:p>
    <w:p w14:paraId="1DC4CF55" w14:textId="43B1C762" w:rsidR="005046E4" w:rsidRPr="00BF2525" w:rsidRDefault="005046E4" w:rsidP="005046E4">
      <w:pPr>
        <w:rPr>
          <w:rFonts w:ascii="Arial" w:hAnsi="Arial" w:cs="Arial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581472E" wp14:editId="56790CF2">
                <wp:simplePos x="0" y="0"/>
                <wp:positionH relativeFrom="column">
                  <wp:posOffset>6350</wp:posOffset>
                </wp:positionH>
                <wp:positionV relativeFrom="paragraph">
                  <wp:posOffset>178435</wp:posOffset>
                </wp:positionV>
                <wp:extent cx="1066800" cy="228600"/>
                <wp:effectExtent l="0" t="0" r="0" b="0"/>
                <wp:wrapNone/>
                <wp:docPr id="1617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5pt;margin-top:14.05pt;width:84pt;height:1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" fillcolor="#4f81bd [3204]" stroked="f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6D8C62" wp14:editId="7CF2813E">
                <wp:simplePos x="0" y="0"/>
                <wp:positionH relativeFrom="column">
                  <wp:posOffset>6350</wp:posOffset>
                </wp:positionH>
                <wp:positionV relativeFrom="paragraph">
                  <wp:posOffset>541655</wp:posOffset>
                </wp:positionV>
                <wp:extent cx="1066800" cy="228600"/>
                <wp:effectExtent l="0" t="0" r="0" b="0"/>
                <wp:wrapNone/>
                <wp:docPr id="16179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5pt;margin-top:42.65pt;width:84pt;height:1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" fillcolor="#c0504d [3205]" stroked="f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C48F567" wp14:editId="7E5525D9">
                <wp:simplePos x="0" y="0"/>
                <wp:positionH relativeFrom="column">
                  <wp:posOffset>6350</wp:posOffset>
                </wp:positionH>
                <wp:positionV relativeFrom="paragraph">
                  <wp:posOffset>108585</wp:posOffset>
                </wp:positionV>
                <wp:extent cx="1066800" cy="368300"/>
                <wp:effectExtent l="0" t="0" r="0" b="7620"/>
                <wp:wrapNone/>
                <wp:docPr id="4403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FB5B5" w14:textId="77777777" w:rsidR="00952710" w:rsidRDefault="00952710" w:rsidP="005046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Agency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.5pt;margin-top:8.55pt;width:84pt;height:29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" filled="f" stroked="f">
                <v:textbox style="mso-fit-shape-to-text:t">
                  <w:txbxContent>
                    <w:p w14:paraId="3DEFB5B5" w14:textId="77777777" w:rsidR="00952710" w:rsidRDefault="00952710" w:rsidP="005046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Agency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48FB16" wp14:editId="2399FF7A">
                <wp:simplePos x="0" y="0"/>
                <wp:positionH relativeFrom="column">
                  <wp:posOffset>6350</wp:posOffset>
                </wp:positionH>
                <wp:positionV relativeFrom="paragraph">
                  <wp:posOffset>470535</wp:posOffset>
                </wp:positionV>
                <wp:extent cx="1066800" cy="369570"/>
                <wp:effectExtent l="0" t="0" r="0" b="7620"/>
                <wp:wrapNone/>
                <wp:docPr id="4403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BAFD" w14:textId="77AAE630" w:rsidR="00952710" w:rsidRDefault="00952710" w:rsidP="005046E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Provider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27" type="#_x0000_t202" style="position:absolute;margin-left:.5pt;margin-top:37.05pt;width:84pt;height:29.1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" filled="f" stroked="f">
                <v:textbox style="mso-fit-shape-to-text:t">
                  <w:txbxContent>
                    <w:p w14:paraId="0DD6BAFD" w14:textId="77AAE630" w:rsidR="00952710" w:rsidRDefault="00952710" w:rsidP="005046E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4B889E54" wp14:editId="6CF01D91">
            <wp:extent cx="5943600" cy="3268980"/>
            <wp:effectExtent l="0" t="0" r="0" b="7620"/>
            <wp:docPr id="161795" name="Diagram 161795">
              <a:extLst xmlns:a="http://schemas.openxmlformats.org/drawingml/2006/main">
                <a:ext uri="{FF2B5EF4-FFF2-40B4-BE49-F238E27FC236}"/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56DE9B3" w14:textId="77777777" w:rsidR="00D512F2" w:rsidRDefault="00D512F2" w:rsidP="00D512F2">
      <w:pPr>
        <w:pStyle w:val="Default"/>
      </w:pPr>
    </w:p>
    <w:p w14:paraId="08074771" w14:textId="46ED0C00" w:rsidR="008F3B66" w:rsidRPr="00D512F2" w:rsidRDefault="00D512F2" w:rsidP="00D512F2">
      <w:pPr>
        <w:rPr>
          <w:rFonts w:ascii="Arial" w:hAnsi="Arial" w:cs="Arial"/>
        </w:rPr>
      </w:pPr>
      <w:r w:rsidRPr="00D512F2">
        <w:t xml:space="preserve">*Provider Entity is not specifically tied to the Budget Workbook; the </w:t>
      </w:r>
      <w:r w:rsidR="00143491" w:rsidRPr="009673F4">
        <w:rPr>
          <w:b/>
          <w:color w:val="C0504D" w:themeColor="accent2"/>
        </w:rPr>
        <w:t>Provider</w:t>
      </w:r>
      <w:r w:rsidRPr="00D512F2">
        <w:t xml:space="preserve"> completes this when they have access to the Supplier Portal.</w:t>
      </w:r>
    </w:p>
    <w:p w14:paraId="1A4C6C55" w14:textId="77777777" w:rsidR="008F3B66" w:rsidRPr="00BF2525" w:rsidRDefault="008F3B66" w:rsidP="008F3B66">
      <w:pPr>
        <w:rPr>
          <w:rFonts w:ascii="Arial" w:hAnsi="Arial" w:cs="Arial"/>
        </w:rPr>
      </w:pPr>
    </w:p>
    <w:p w14:paraId="050C7016" w14:textId="755617A1" w:rsidR="007E1732" w:rsidRDefault="007E1732">
      <w:pPr>
        <w:rPr>
          <w:rFonts w:ascii="Arial" w:hAnsi="Arial" w:cs="Arial"/>
          <w:b/>
          <w:noProof/>
          <w:color w:val="0070C0"/>
          <w:sz w:val="32"/>
          <w:szCs w:val="28"/>
        </w:rPr>
      </w:pPr>
      <w:bookmarkStart w:id="0" w:name="_GoBack"/>
      <w:bookmarkEnd w:id="0"/>
    </w:p>
    <w:p w14:paraId="1604C699" w14:textId="77777777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</w:p>
    <w:p w14:paraId="4D18A9FF" w14:textId="60598D36" w:rsidR="00723100" w:rsidRPr="00BF2525" w:rsidRDefault="00723100" w:rsidP="00723100">
      <w:pPr>
        <w:ind w:left="1440" w:firstLine="720"/>
        <w:rPr>
          <w:rFonts w:ascii="Arial" w:hAnsi="Arial" w:cs="Arial"/>
          <w:noProof/>
          <w:color w:val="0070C0"/>
          <w:sz w:val="32"/>
        </w:rPr>
      </w:pPr>
    </w:p>
    <w:p w14:paraId="0746F562" w14:textId="77777777" w:rsidR="00872C93" w:rsidRDefault="00872C93">
      <w:pPr>
        <w:rPr>
          <w:rFonts w:ascii="Arial" w:hAnsi="Arial" w:cs="Arial"/>
          <w:b/>
          <w:noProof/>
          <w:color w:val="0070C0"/>
          <w:sz w:val="32"/>
          <w:szCs w:val="28"/>
        </w:rPr>
      </w:pPr>
      <w:r>
        <w:rPr>
          <w:rFonts w:ascii="Arial" w:hAnsi="Arial" w:cs="Arial"/>
          <w:bCs/>
          <w:noProof/>
          <w:color w:val="0070C0"/>
          <w:sz w:val="32"/>
        </w:rPr>
        <w:br w:type="page"/>
      </w:r>
    </w:p>
    <w:p w14:paraId="463E8091" w14:textId="1B9D443F" w:rsidR="00723100" w:rsidRPr="00BF2525" w:rsidRDefault="00723100" w:rsidP="00723100">
      <w:pPr>
        <w:pStyle w:val="Heading1"/>
        <w:rPr>
          <w:rFonts w:ascii="Arial" w:eastAsiaTheme="minorHAnsi" w:hAnsi="Arial" w:cs="Arial"/>
          <w:bCs w:val="0"/>
          <w:noProof/>
          <w:color w:val="0070C0"/>
          <w:sz w:val="32"/>
        </w:rPr>
      </w:pPr>
      <w:r w:rsidRPr="00BF2525">
        <w:rPr>
          <w:rFonts w:ascii="Arial" w:eastAsiaTheme="minorHAnsi" w:hAnsi="Arial" w:cs="Arial"/>
          <w:bCs w:val="0"/>
          <w:noProof/>
          <w:color w:val="0070C0"/>
          <w:sz w:val="32"/>
        </w:rPr>
        <w:lastRenderedPageBreak/>
        <w:t>Schedule A Sal</w:t>
      </w:r>
      <w:r w:rsidR="006C3467" w:rsidRPr="00BF2525">
        <w:rPr>
          <w:rFonts w:ascii="Arial" w:eastAsiaTheme="minorHAnsi" w:hAnsi="Arial" w:cs="Arial"/>
          <w:bCs w:val="0"/>
          <w:noProof/>
          <w:color w:val="0070C0"/>
          <w:sz w:val="32"/>
        </w:rPr>
        <w:t>a</w:t>
      </w:r>
      <w:r w:rsidR="00F17B28">
        <w:rPr>
          <w:rFonts w:ascii="Arial" w:eastAsiaTheme="minorHAnsi" w:hAnsi="Arial" w:cs="Arial"/>
          <w:bCs w:val="0"/>
          <w:noProof/>
          <w:color w:val="0070C0"/>
          <w:sz w:val="32"/>
        </w:rPr>
        <w:t xml:space="preserve">ries Entry </w:t>
      </w:r>
    </w:p>
    <w:p w14:paraId="66D707DA" w14:textId="77777777" w:rsidR="00723100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The following shows how to enter Schedule A Salaries and submit the budget.</w:t>
      </w:r>
    </w:p>
    <w:p w14:paraId="64272DFE" w14:textId="4E1C48E2" w:rsidR="009214A6" w:rsidRPr="00BF2525" w:rsidRDefault="009214A6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</w:t>
      </w:r>
      <w:r w:rsidRPr="000E73E4">
        <w:rPr>
          <w:rFonts w:ascii="Arial" w:hAnsi="Arial" w:cs="Arial"/>
          <w:color w:val="C0504D" w:themeColor="accent2"/>
          <w:sz w:val="24"/>
          <w:szCs w:val="24"/>
        </w:rPr>
        <w:t xml:space="preserve">Provider </w:t>
      </w:r>
      <w:r>
        <w:rPr>
          <w:rFonts w:ascii="Arial" w:hAnsi="Arial" w:cs="Arial"/>
          <w:sz w:val="24"/>
          <w:szCs w:val="24"/>
        </w:rPr>
        <w:t>should be entering this information, the agency can enter it on their behalf.</w:t>
      </w:r>
    </w:p>
    <w:p w14:paraId="53D60B6F" w14:textId="47B5DB67" w:rsidR="005D2DF6" w:rsidRDefault="00723100" w:rsidP="005D2DF6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hAnsi="Arial" w:cs="Arial"/>
          <w:b/>
          <w:noProof/>
          <w:color w:val="0070C0"/>
          <w:sz w:val="28"/>
          <w:szCs w:val="28"/>
        </w:rPr>
        <w:t>Navigation:</w:t>
      </w:r>
      <w:r w:rsidRPr="00BF2525">
        <w:rPr>
          <w:rFonts w:ascii="Arial" w:hAnsi="Arial" w:cs="Arial"/>
          <w:noProof/>
          <w:color w:val="0070C0"/>
          <w:sz w:val="24"/>
          <w:szCs w:val="24"/>
        </w:rPr>
        <w:t xml:space="preserve">  </w:t>
      </w:r>
      <w:r w:rsidRPr="00BF2525">
        <w:rPr>
          <w:rFonts w:ascii="Arial" w:hAnsi="Arial" w:cs="Arial"/>
          <w:noProof/>
          <w:sz w:val="24"/>
          <w:szCs w:val="24"/>
        </w:rPr>
        <w:t>Supplier Contracts &gt; Budgeting &gt; Schedule A Salaries</w:t>
      </w:r>
    </w:p>
    <w:p w14:paraId="55818EF1" w14:textId="77777777" w:rsidR="005D2DF6" w:rsidRDefault="005D2DF6" w:rsidP="006C34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5F557B" w14:textId="333C8610" w:rsidR="00531FD1" w:rsidRDefault="00723100" w:rsidP="005D2D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The Schedule A Salaries page will display. </w:t>
      </w:r>
    </w:p>
    <w:p w14:paraId="33CC4A06" w14:textId="77777777" w:rsidR="00531FD1" w:rsidRDefault="00531FD1" w:rsidP="00531FD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F2525">
        <w:rPr>
          <w:rFonts w:ascii="Arial" w:eastAsia="Times New Roman" w:hAnsi="Arial" w:cs="Arial"/>
          <w:sz w:val="24"/>
          <w:szCs w:val="24"/>
        </w:rPr>
        <w:t xml:space="preserve">Enter </w:t>
      </w:r>
      <w:r>
        <w:rPr>
          <w:rFonts w:ascii="Arial" w:eastAsia="Times New Roman" w:hAnsi="Arial" w:cs="Arial"/>
          <w:sz w:val="24"/>
          <w:szCs w:val="24"/>
        </w:rPr>
        <w:t xml:space="preserve">or search for </w:t>
      </w:r>
      <w:r w:rsidRPr="00BF2525">
        <w:rPr>
          <w:rFonts w:ascii="Arial" w:eastAsia="Times New Roman" w:hAnsi="Arial" w:cs="Arial"/>
          <w:sz w:val="24"/>
          <w:szCs w:val="24"/>
        </w:rPr>
        <w:t xml:space="preserve">the </w:t>
      </w:r>
      <w:r w:rsidRPr="00BF2525">
        <w:rPr>
          <w:rFonts w:ascii="Arial" w:eastAsia="Times New Roman" w:hAnsi="Arial" w:cs="Arial"/>
          <w:b/>
          <w:sz w:val="24"/>
          <w:szCs w:val="24"/>
        </w:rPr>
        <w:t>Contract ID, Funding Period</w:t>
      </w:r>
      <w:r w:rsidRPr="00BF2525">
        <w:rPr>
          <w:rFonts w:ascii="Arial" w:eastAsia="Times New Roman" w:hAnsi="Arial" w:cs="Arial"/>
          <w:sz w:val="24"/>
          <w:szCs w:val="24"/>
        </w:rPr>
        <w:t xml:space="preserve">, or </w:t>
      </w:r>
      <w:r w:rsidRPr="00BF2525">
        <w:rPr>
          <w:rFonts w:ascii="Arial" w:eastAsia="Times New Roman" w:hAnsi="Arial" w:cs="Arial"/>
          <w:b/>
          <w:sz w:val="24"/>
          <w:szCs w:val="24"/>
        </w:rPr>
        <w:t xml:space="preserve">Supplier Name, </w:t>
      </w:r>
      <w:r w:rsidRPr="00BF2525">
        <w:rPr>
          <w:rFonts w:ascii="Arial" w:eastAsia="Times New Roman" w:hAnsi="Arial" w:cs="Arial"/>
          <w:sz w:val="24"/>
          <w:szCs w:val="24"/>
        </w:rPr>
        <w:t xml:space="preserve">and click </w:t>
      </w:r>
      <w:r w:rsidRPr="00BF2525">
        <w:rPr>
          <w:rFonts w:ascii="Arial" w:eastAsia="Times New Roman" w:hAnsi="Arial" w:cs="Arial"/>
          <w:b/>
          <w:sz w:val="24"/>
          <w:szCs w:val="24"/>
        </w:rPr>
        <w:t>Search</w:t>
      </w:r>
    </w:p>
    <w:p w14:paraId="3BBA532A" w14:textId="77777777" w:rsidR="007F4E2E" w:rsidRPr="00BF2525" w:rsidRDefault="007F4E2E" w:rsidP="00531F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DCC070" w14:textId="33EFD59A" w:rsidR="00723100" w:rsidRPr="00BF2525" w:rsidRDefault="007F4E2E" w:rsidP="005D2D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396DA04" wp14:editId="12E23ADB">
                <wp:simplePos x="0" y="0"/>
                <wp:positionH relativeFrom="column">
                  <wp:posOffset>1537970</wp:posOffset>
                </wp:positionH>
                <wp:positionV relativeFrom="paragraph">
                  <wp:posOffset>2312670</wp:posOffset>
                </wp:positionV>
                <wp:extent cx="1149350" cy="171450"/>
                <wp:effectExtent l="0" t="0" r="12700" b="19050"/>
                <wp:wrapNone/>
                <wp:docPr id="143387" name="Rectangle 143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87" o:spid="_x0000_s1026" style="position:absolute;margin-left:121.1pt;margin-top:182.1pt;width:90.5pt;height:13.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" filled="f" strokecolor="red" strokeweight="2pt"/>
            </w:pict>
          </mc:Fallback>
        </mc:AlternateContent>
      </w:r>
      <w:r w:rsidR="00531FD1"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0016E170" wp14:editId="6E689648">
                <wp:simplePos x="0" y="0"/>
                <wp:positionH relativeFrom="column">
                  <wp:posOffset>79512</wp:posOffset>
                </wp:positionH>
                <wp:positionV relativeFrom="paragraph">
                  <wp:posOffset>3404649</wp:posOffset>
                </wp:positionV>
                <wp:extent cx="580445" cy="177800"/>
                <wp:effectExtent l="0" t="0" r="10160" b="12700"/>
                <wp:wrapNone/>
                <wp:docPr id="143388" name="Rectangle 143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17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88" o:spid="_x0000_s1026" style="position:absolute;margin-left:6.25pt;margin-top:268.1pt;width:45.7pt;height:14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" filled="f" strokecolor="red" strokeweight="2pt"/>
            </w:pict>
          </mc:Fallback>
        </mc:AlternateContent>
      </w:r>
      <w:r w:rsidR="006C3467" w:rsidRPr="00BF2525">
        <w:rPr>
          <w:rFonts w:ascii="Arial" w:hAnsi="Arial" w:cs="Arial"/>
          <w:noProof/>
        </w:rPr>
        <w:drawing>
          <wp:inline distT="0" distB="0" distL="0" distR="0" wp14:anchorId="1A22C0B9" wp14:editId="0C1B12A9">
            <wp:extent cx="5943600" cy="3749040"/>
            <wp:effectExtent l="0" t="0" r="0" b="3810"/>
            <wp:docPr id="143389" name="Picture 14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A918" w14:textId="77777777" w:rsidR="007F4E2E" w:rsidRDefault="007F4E2E" w:rsidP="007F4E2E">
      <w:pPr>
        <w:pStyle w:val="NoSpacing"/>
      </w:pPr>
    </w:p>
    <w:p w14:paraId="256D5E91" w14:textId="57EDD9AA" w:rsidR="00531FD1" w:rsidRDefault="00531FD1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the </w:t>
      </w:r>
      <w:r w:rsidRPr="00531FD1">
        <w:rPr>
          <w:rFonts w:ascii="Arial" w:hAnsi="Arial" w:cs="Arial"/>
          <w:b/>
          <w:sz w:val="24"/>
          <w:szCs w:val="24"/>
        </w:rPr>
        <w:t xml:space="preserve">Administrative </w:t>
      </w:r>
      <w:r>
        <w:rPr>
          <w:rFonts w:ascii="Arial" w:hAnsi="Arial" w:cs="Arial"/>
          <w:sz w:val="24"/>
          <w:szCs w:val="24"/>
        </w:rPr>
        <w:t xml:space="preserve">checkbox if the A&amp;G portion of this resource is an indirect expense. </w:t>
      </w:r>
    </w:p>
    <w:p w14:paraId="6FD19FD6" w14:textId="5AC43170" w:rsidR="00531FD1" w:rsidRPr="00BF2525" w:rsidRDefault="00531FD1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check the box if the A&amp;G portion of the resource is a direct expense.</w:t>
      </w:r>
    </w:p>
    <w:p w14:paraId="33A977FF" w14:textId="78A94BBA" w:rsidR="00531FD1" w:rsidRDefault="006C3467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Enter </w:t>
      </w:r>
      <w:r w:rsidRPr="00BF2525">
        <w:rPr>
          <w:rFonts w:ascii="Arial" w:hAnsi="Arial" w:cs="Arial"/>
          <w:b/>
          <w:sz w:val="24"/>
          <w:szCs w:val="24"/>
        </w:rPr>
        <w:t>Number of Resources</w:t>
      </w:r>
      <w:r w:rsidR="00531FD1">
        <w:rPr>
          <w:rFonts w:ascii="Arial" w:hAnsi="Arial" w:cs="Arial"/>
          <w:b/>
          <w:sz w:val="24"/>
          <w:szCs w:val="24"/>
        </w:rPr>
        <w:t xml:space="preserve">. </w:t>
      </w:r>
      <w:r w:rsidR="00531FD1">
        <w:rPr>
          <w:rFonts w:ascii="Arial" w:hAnsi="Arial" w:cs="Arial"/>
          <w:sz w:val="24"/>
          <w:szCs w:val="24"/>
        </w:rPr>
        <w:t>The Total Contract expense will be multiplied by this number to reflect the total</w:t>
      </w:r>
      <w:r w:rsidR="000E73E4">
        <w:rPr>
          <w:rFonts w:ascii="Arial" w:hAnsi="Arial" w:cs="Arial"/>
          <w:sz w:val="24"/>
          <w:szCs w:val="24"/>
        </w:rPr>
        <w:t xml:space="preserve"> for the group.</w:t>
      </w:r>
    </w:p>
    <w:p w14:paraId="19DA2696" w14:textId="77777777" w:rsidR="009214A6" w:rsidRDefault="00531FD1" w:rsidP="007231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</w:t>
      </w:r>
      <w:r w:rsidR="009214A6">
        <w:rPr>
          <w:rFonts w:ascii="Arial" w:hAnsi="Arial" w:cs="Arial"/>
          <w:b/>
          <w:sz w:val="24"/>
          <w:szCs w:val="24"/>
        </w:rPr>
        <w:t>Position Title</w:t>
      </w:r>
    </w:p>
    <w:p w14:paraId="6AAE67F2" w14:textId="77777777" w:rsidR="009214A6" w:rsidRDefault="009214A6" w:rsidP="00723100">
      <w:pPr>
        <w:rPr>
          <w:rFonts w:ascii="Arial" w:hAnsi="Arial" w:cs="Arial"/>
          <w:b/>
          <w:sz w:val="24"/>
          <w:szCs w:val="24"/>
        </w:rPr>
      </w:pPr>
      <w:r w:rsidRPr="009214A6">
        <w:rPr>
          <w:rFonts w:ascii="Arial" w:hAnsi="Arial" w:cs="Arial"/>
          <w:sz w:val="24"/>
          <w:szCs w:val="24"/>
        </w:rPr>
        <w:t>Enter the</w:t>
      </w:r>
      <w:r>
        <w:rPr>
          <w:rFonts w:ascii="Arial" w:hAnsi="Arial" w:cs="Arial"/>
          <w:b/>
          <w:sz w:val="24"/>
          <w:szCs w:val="24"/>
        </w:rPr>
        <w:t xml:space="preserve"> Name</w:t>
      </w:r>
      <w:r w:rsidR="006C3467" w:rsidRPr="00BF2525">
        <w:rPr>
          <w:rFonts w:ascii="Arial" w:hAnsi="Arial" w:cs="Arial"/>
          <w:b/>
          <w:sz w:val="24"/>
          <w:szCs w:val="24"/>
        </w:rPr>
        <w:t xml:space="preserve"> </w:t>
      </w:r>
    </w:p>
    <w:p w14:paraId="7F328987" w14:textId="4BCE2AD6" w:rsidR="009214A6" w:rsidRDefault="009214A6" w:rsidP="00723100">
      <w:pPr>
        <w:rPr>
          <w:rFonts w:ascii="Arial" w:hAnsi="Arial" w:cs="Arial"/>
          <w:b/>
          <w:sz w:val="24"/>
          <w:szCs w:val="24"/>
        </w:rPr>
      </w:pPr>
      <w:r w:rsidRPr="009214A6">
        <w:rPr>
          <w:rFonts w:ascii="Arial" w:hAnsi="Arial" w:cs="Arial"/>
          <w:sz w:val="24"/>
          <w:szCs w:val="24"/>
        </w:rPr>
        <w:lastRenderedPageBreak/>
        <w:t xml:space="preserve">The </w:t>
      </w:r>
      <w:r w:rsidRPr="009214A6">
        <w:rPr>
          <w:rFonts w:ascii="Arial" w:hAnsi="Arial" w:cs="Arial"/>
          <w:b/>
          <w:sz w:val="24"/>
          <w:szCs w:val="24"/>
        </w:rPr>
        <w:t>Rate per hour</w:t>
      </w:r>
      <w:r w:rsidRPr="009214A6">
        <w:rPr>
          <w:rFonts w:ascii="Arial" w:hAnsi="Arial" w:cs="Arial"/>
          <w:sz w:val="24"/>
          <w:szCs w:val="24"/>
        </w:rPr>
        <w:t xml:space="preserve"> is calculated automatically</w:t>
      </w:r>
      <w:r>
        <w:rPr>
          <w:rFonts w:ascii="Arial" w:hAnsi="Arial" w:cs="Arial"/>
          <w:sz w:val="24"/>
          <w:szCs w:val="24"/>
        </w:rPr>
        <w:t>.</w:t>
      </w:r>
    </w:p>
    <w:p w14:paraId="1C705EB1" w14:textId="2E24D740" w:rsidR="009214A6" w:rsidRDefault="009214A6" w:rsidP="00723100">
      <w:pPr>
        <w:rPr>
          <w:rFonts w:ascii="Arial" w:hAnsi="Arial" w:cs="Arial"/>
          <w:sz w:val="24"/>
          <w:szCs w:val="24"/>
        </w:rPr>
      </w:pPr>
      <w:r w:rsidRPr="009214A6">
        <w:rPr>
          <w:rFonts w:ascii="Arial" w:hAnsi="Arial" w:cs="Arial"/>
          <w:sz w:val="24"/>
          <w:szCs w:val="24"/>
        </w:rPr>
        <w:t>Enter the</w:t>
      </w:r>
      <w:r>
        <w:rPr>
          <w:rFonts w:ascii="Arial" w:hAnsi="Arial" w:cs="Arial"/>
          <w:b/>
          <w:sz w:val="24"/>
          <w:szCs w:val="24"/>
        </w:rPr>
        <w:t xml:space="preserve"> Degree / License </w:t>
      </w:r>
      <w:r w:rsidRPr="009214A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This will be available only if Schedule A – License/Degree is checked on the Budget Definition)</w:t>
      </w:r>
    </w:p>
    <w:p w14:paraId="3712A990" w14:textId="0B1EAF08" w:rsidR="009214A6" w:rsidRPr="009214A6" w:rsidRDefault="009214A6" w:rsidP="0072310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32D6C45" wp14:editId="39979C22">
            <wp:extent cx="5943600" cy="2099310"/>
            <wp:effectExtent l="0" t="0" r="0" b="0"/>
            <wp:docPr id="88069" name="Picture 88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BADA5" w14:textId="71772840" w:rsidR="006C3467" w:rsidRDefault="009214A6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C3467" w:rsidRPr="00BF2525">
        <w:rPr>
          <w:rFonts w:ascii="Arial" w:hAnsi="Arial" w:cs="Arial"/>
          <w:b/>
          <w:sz w:val="24"/>
          <w:szCs w:val="24"/>
        </w:rPr>
        <w:t>Total Hours Per Week</w:t>
      </w:r>
      <w:r>
        <w:rPr>
          <w:rFonts w:ascii="Arial" w:hAnsi="Arial" w:cs="Arial"/>
          <w:sz w:val="24"/>
          <w:szCs w:val="24"/>
        </w:rPr>
        <w:t xml:space="preserve"> is defaulted to 40.  Update if necessary.</w:t>
      </w:r>
    </w:p>
    <w:p w14:paraId="2188FB7A" w14:textId="77777777" w:rsidR="00774306" w:rsidRDefault="00774306" w:rsidP="00774306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sz w:val="24"/>
          <w:szCs w:val="24"/>
        </w:rPr>
        <w:t xml:space="preserve"> the</w:t>
      </w:r>
      <w:r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 xml:space="preserve">Weeks Per Year </w:t>
      </w:r>
      <w:r w:rsidRPr="00BF2525">
        <w:rPr>
          <w:rFonts w:ascii="Arial" w:hAnsi="Arial" w:cs="Arial"/>
          <w:sz w:val="24"/>
          <w:szCs w:val="24"/>
        </w:rPr>
        <w:t>(only if working for less than a year)</w:t>
      </w:r>
    </w:p>
    <w:p w14:paraId="1F243763" w14:textId="77777777" w:rsidR="00774306" w:rsidRPr="009214A6" w:rsidRDefault="00774306" w:rsidP="00774306">
      <w:pPr>
        <w:rPr>
          <w:rFonts w:ascii="Arial" w:hAnsi="Arial" w:cs="Arial"/>
          <w:sz w:val="24"/>
          <w:szCs w:val="24"/>
        </w:rPr>
      </w:pPr>
      <w:r w:rsidRPr="009214A6"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>Base Annual</w:t>
      </w:r>
      <w:r>
        <w:rPr>
          <w:rFonts w:ascii="Arial" w:hAnsi="Arial" w:cs="Arial"/>
          <w:b/>
          <w:sz w:val="24"/>
          <w:szCs w:val="24"/>
        </w:rPr>
        <w:t xml:space="preserve"> Salary </w:t>
      </w:r>
      <w:r w:rsidRPr="009214A6">
        <w:rPr>
          <w:rFonts w:ascii="Arial" w:hAnsi="Arial" w:cs="Arial"/>
          <w:sz w:val="24"/>
          <w:szCs w:val="24"/>
        </w:rPr>
        <w:t>(scheduled wages only)</w:t>
      </w:r>
    </w:p>
    <w:p w14:paraId="4B6D900E" w14:textId="77777777" w:rsidR="00774306" w:rsidRPr="009214A6" w:rsidRDefault="00774306" w:rsidP="00774306">
      <w:pPr>
        <w:rPr>
          <w:rFonts w:ascii="Arial" w:hAnsi="Arial" w:cs="Arial"/>
          <w:sz w:val="24"/>
          <w:szCs w:val="24"/>
        </w:rPr>
      </w:pPr>
      <w:r w:rsidRPr="009214A6">
        <w:rPr>
          <w:rFonts w:ascii="Arial" w:hAnsi="Arial" w:cs="Arial"/>
          <w:sz w:val="24"/>
          <w:szCs w:val="24"/>
        </w:rPr>
        <w:t>Enter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>Fringe Benefits %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14A6">
        <w:rPr>
          <w:rFonts w:ascii="Arial" w:hAnsi="Arial" w:cs="Arial"/>
          <w:sz w:val="24"/>
          <w:szCs w:val="24"/>
        </w:rPr>
        <w:t>(The Annual Fringe Benefits will calculate automatically)</w:t>
      </w:r>
    </w:p>
    <w:p w14:paraId="0C7F7B68" w14:textId="5320A93C" w:rsidR="00723100" w:rsidRPr="00BF2525" w:rsidRDefault="006C3467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C7F9F78" wp14:editId="40328A28">
                <wp:simplePos x="0" y="0"/>
                <wp:positionH relativeFrom="column">
                  <wp:posOffset>79513</wp:posOffset>
                </wp:positionH>
                <wp:positionV relativeFrom="paragraph">
                  <wp:posOffset>981572</wp:posOffset>
                </wp:positionV>
                <wp:extent cx="3919855" cy="198783"/>
                <wp:effectExtent l="0" t="0" r="23495" b="10795"/>
                <wp:wrapNone/>
                <wp:docPr id="143391" name="Rectangle 143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855" cy="1987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391" o:spid="_x0000_s1026" style="position:absolute;margin-left:6.25pt;margin-top:77.3pt;width:308.65pt;height:15.65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" filled="f" strokecolor="red" strokeweight="2pt"/>
            </w:pict>
          </mc:Fallback>
        </mc:AlternateContent>
      </w:r>
      <w:r w:rsidR="00774306" w:rsidRPr="00BF2525">
        <w:rPr>
          <w:rFonts w:ascii="Arial" w:hAnsi="Arial" w:cs="Arial"/>
          <w:noProof/>
        </w:rPr>
        <w:drawing>
          <wp:inline distT="0" distB="0" distL="0" distR="0" wp14:anchorId="7048F0C7" wp14:editId="2A503E71">
            <wp:extent cx="5943600" cy="1527175"/>
            <wp:effectExtent l="0" t="0" r="0" b="0"/>
            <wp:docPr id="88070" name="Picture 8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7815" w14:textId="03EF4169" w:rsidR="00F5416F" w:rsidRPr="00BF2525" w:rsidRDefault="00F5416F" w:rsidP="00F5416F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on the </w:t>
      </w:r>
      <w:r w:rsidRPr="00BF2525">
        <w:rPr>
          <w:rFonts w:ascii="Arial" w:hAnsi="Arial" w:cs="Arial"/>
          <w:b/>
          <w:sz w:val="24"/>
          <w:szCs w:val="24"/>
        </w:rPr>
        <w:t xml:space="preserve">Distribution </w:t>
      </w:r>
      <w:r w:rsidR="00D512F2" w:rsidRPr="00BF2525">
        <w:rPr>
          <w:rFonts w:ascii="Arial" w:hAnsi="Arial" w:cs="Arial"/>
          <w:b/>
          <w:sz w:val="24"/>
          <w:szCs w:val="24"/>
        </w:rPr>
        <w:t>Icon</w:t>
      </w:r>
      <w:r w:rsidR="00D512F2"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noProof/>
        </w:rPr>
        <w:drawing>
          <wp:inline distT="0" distB="0" distL="0" distR="0" wp14:anchorId="4B44B138" wp14:editId="254F97C6">
            <wp:extent cx="266723" cy="281964"/>
            <wp:effectExtent l="0" t="0" r="0" b="381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6723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525">
        <w:rPr>
          <w:rFonts w:ascii="Arial" w:hAnsi="Arial" w:cs="Arial"/>
          <w:sz w:val="24"/>
          <w:szCs w:val="24"/>
        </w:rPr>
        <w:t xml:space="preserve">to access </w:t>
      </w:r>
      <w:r w:rsidRPr="00BF2525">
        <w:rPr>
          <w:rFonts w:ascii="Arial" w:hAnsi="Arial" w:cs="Arial"/>
          <w:b/>
          <w:sz w:val="24"/>
          <w:szCs w:val="24"/>
        </w:rPr>
        <w:t xml:space="preserve">Program/Service/AG Detail </w:t>
      </w:r>
    </w:p>
    <w:p w14:paraId="68C03367" w14:textId="453C40AD" w:rsidR="00723100" w:rsidRPr="00BF2525" w:rsidRDefault="00F5416F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6559468" wp14:editId="34827108">
                <wp:simplePos x="0" y="0"/>
                <wp:positionH relativeFrom="column">
                  <wp:posOffset>3949700</wp:posOffset>
                </wp:positionH>
                <wp:positionV relativeFrom="paragraph">
                  <wp:posOffset>1025525</wp:posOffset>
                </wp:positionV>
                <wp:extent cx="190500" cy="139700"/>
                <wp:effectExtent l="0" t="0" r="19050" b="127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311pt;margin-top:80.75pt;width:15pt;height:11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" filled="f" strokecolor="red" strokeweight="2pt"/>
            </w:pict>
          </mc:Fallback>
        </mc:AlternateContent>
      </w:r>
      <w:r w:rsidR="00F52CA8" w:rsidRPr="00BF2525">
        <w:rPr>
          <w:rFonts w:ascii="Arial" w:hAnsi="Arial" w:cs="Arial"/>
          <w:noProof/>
        </w:rPr>
        <w:drawing>
          <wp:inline distT="0" distB="0" distL="0" distR="0" wp14:anchorId="4ABF8928" wp14:editId="338A13A6">
            <wp:extent cx="5943600" cy="1527175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5F0C5" w14:textId="059546DD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lastRenderedPageBreak/>
        <w:t xml:space="preserve">Enter A &amp; G </w:t>
      </w:r>
      <w:r w:rsidRPr="00BF2525">
        <w:rPr>
          <w:rFonts w:ascii="Arial" w:hAnsi="Arial" w:cs="Arial"/>
          <w:b/>
          <w:sz w:val="24"/>
          <w:szCs w:val="24"/>
        </w:rPr>
        <w:t xml:space="preserve">Program % of Time </w:t>
      </w:r>
      <w:r w:rsidRPr="00BF2525">
        <w:rPr>
          <w:rFonts w:ascii="Arial" w:hAnsi="Arial" w:cs="Arial"/>
          <w:sz w:val="24"/>
          <w:szCs w:val="24"/>
        </w:rPr>
        <w:t>(</w:t>
      </w:r>
      <w:r w:rsidR="00774306">
        <w:rPr>
          <w:rFonts w:ascii="Arial" w:hAnsi="Arial" w:cs="Arial"/>
          <w:sz w:val="24"/>
          <w:szCs w:val="24"/>
        </w:rPr>
        <w:t>If none, leave blank</w:t>
      </w:r>
      <w:r w:rsidRPr="00BF2525">
        <w:rPr>
          <w:rFonts w:ascii="Arial" w:hAnsi="Arial" w:cs="Arial"/>
          <w:sz w:val="24"/>
          <w:szCs w:val="24"/>
        </w:rPr>
        <w:t>)</w:t>
      </w:r>
    </w:p>
    <w:p w14:paraId="68228464" w14:textId="0350168A" w:rsidR="00723100" w:rsidRPr="00BF2525" w:rsidRDefault="00723100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>Click</w:t>
      </w:r>
      <w:r w:rsidR="00A53015">
        <w:rPr>
          <w:rFonts w:ascii="Arial" w:hAnsi="Arial" w:cs="Arial"/>
          <w:sz w:val="24"/>
          <w:szCs w:val="24"/>
        </w:rPr>
        <w:t xml:space="preserve"> the </w:t>
      </w:r>
      <w:r w:rsidRPr="00BF2525">
        <w:rPr>
          <w:rFonts w:ascii="Arial" w:hAnsi="Arial" w:cs="Arial"/>
          <w:b/>
          <w:sz w:val="24"/>
          <w:szCs w:val="24"/>
        </w:rPr>
        <w:t xml:space="preserve">‘+’ plus button </w:t>
      </w:r>
      <w:r w:rsidRPr="00BF2525">
        <w:rPr>
          <w:rFonts w:ascii="Arial" w:hAnsi="Arial" w:cs="Arial"/>
          <w:sz w:val="24"/>
          <w:szCs w:val="24"/>
        </w:rPr>
        <w:t>to add additional Program Code rows if necessary</w:t>
      </w:r>
      <w:r w:rsidR="0071626D">
        <w:rPr>
          <w:rFonts w:ascii="Arial" w:hAnsi="Arial" w:cs="Arial"/>
          <w:sz w:val="24"/>
          <w:szCs w:val="24"/>
        </w:rPr>
        <w:t>. (Only programs entered on the Budget Definition can be selected)</w:t>
      </w:r>
    </w:p>
    <w:p w14:paraId="67349E1F" w14:textId="68A2F762" w:rsidR="00F5416F" w:rsidRPr="00774306" w:rsidRDefault="00F5416F" w:rsidP="00774306">
      <w:pPr>
        <w:pStyle w:val="NoSpacing"/>
        <w:rPr>
          <w:sz w:val="24"/>
          <w:szCs w:val="24"/>
        </w:rPr>
      </w:pPr>
      <w:r w:rsidRPr="00774306">
        <w:rPr>
          <w:sz w:val="24"/>
          <w:szCs w:val="24"/>
        </w:rPr>
        <w:t xml:space="preserve">Click </w:t>
      </w:r>
      <w:r w:rsidRPr="00774306">
        <w:rPr>
          <w:b/>
          <w:sz w:val="24"/>
          <w:szCs w:val="24"/>
        </w:rPr>
        <w:t>OK</w:t>
      </w:r>
    </w:p>
    <w:p w14:paraId="0F3DCD78" w14:textId="0B11B81D" w:rsidR="00723100" w:rsidRPr="00BF2525" w:rsidRDefault="00774306" w:rsidP="00723100">
      <w:pPr>
        <w:rPr>
          <w:rFonts w:ascii="Arial" w:hAnsi="Arial" w:cs="Arial"/>
          <w:b/>
          <w:sz w:val="24"/>
          <w:szCs w:val="24"/>
        </w:rPr>
      </w:pPr>
      <w:r w:rsidRPr="007743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D251E2" wp14:editId="6B10BA7D">
            <wp:extent cx="5943600" cy="2757170"/>
            <wp:effectExtent l="0" t="0" r="0" b="5080"/>
            <wp:docPr id="88095" name="Picture 88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90A3" w14:textId="05D75C01" w:rsidR="00774306" w:rsidRDefault="00774306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completed, the Total Contract Expense and Total Reported Expense will update automatically.</w:t>
      </w:r>
    </w:p>
    <w:p w14:paraId="610E8A2A" w14:textId="31F157AC" w:rsidR="00774306" w:rsidRDefault="00774306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 the </w:t>
      </w:r>
      <w:r w:rsidRPr="00774306">
        <w:rPr>
          <w:rFonts w:ascii="Arial" w:hAnsi="Arial" w:cs="Arial"/>
          <w:b/>
          <w:sz w:val="24"/>
          <w:szCs w:val="24"/>
        </w:rPr>
        <w:t>Total Other Non-Contract Funding</w:t>
      </w:r>
      <w:r>
        <w:rPr>
          <w:rFonts w:ascii="Arial" w:hAnsi="Arial" w:cs="Arial"/>
          <w:sz w:val="24"/>
          <w:szCs w:val="24"/>
        </w:rPr>
        <w:t xml:space="preserve"> (if applicable)</w:t>
      </w:r>
    </w:p>
    <w:p w14:paraId="5465B092" w14:textId="1189EB58" w:rsidR="00723100" w:rsidRDefault="00723100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the </w:t>
      </w:r>
      <w:r w:rsidR="007F4E2E">
        <w:rPr>
          <w:rFonts w:ascii="Arial" w:hAnsi="Arial" w:cs="Arial"/>
          <w:sz w:val="24"/>
          <w:szCs w:val="24"/>
        </w:rPr>
        <w:t>Comment Bubble</w:t>
      </w:r>
      <w:r w:rsidR="00F5416F" w:rsidRPr="00BF2525">
        <w:rPr>
          <w:rFonts w:ascii="Arial" w:hAnsi="Arial" w:cs="Arial"/>
          <w:sz w:val="24"/>
          <w:szCs w:val="24"/>
        </w:rPr>
        <w:t xml:space="preserve"> to enter</w:t>
      </w:r>
      <w:r w:rsidR="00774306">
        <w:rPr>
          <w:rFonts w:ascii="Arial" w:hAnsi="Arial" w:cs="Arial"/>
          <w:sz w:val="24"/>
          <w:szCs w:val="24"/>
        </w:rPr>
        <w:t xml:space="preserve"> a</w:t>
      </w:r>
      <w:r w:rsidR="00F5416F" w:rsidRPr="00BF2525">
        <w:rPr>
          <w:rFonts w:ascii="Arial" w:hAnsi="Arial" w:cs="Arial"/>
          <w:sz w:val="24"/>
          <w:szCs w:val="24"/>
        </w:rPr>
        <w:t xml:space="preserve"> </w:t>
      </w:r>
      <w:r w:rsidRPr="00BF2525">
        <w:rPr>
          <w:rFonts w:ascii="Arial" w:hAnsi="Arial" w:cs="Arial"/>
          <w:b/>
          <w:sz w:val="24"/>
          <w:szCs w:val="24"/>
        </w:rPr>
        <w:t xml:space="preserve">Justification </w:t>
      </w:r>
    </w:p>
    <w:p w14:paraId="00B38FAA" w14:textId="039B2110" w:rsidR="00774306" w:rsidRDefault="00F5416F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57CDEE89" wp14:editId="4E0F3986">
                <wp:simplePos x="0" y="0"/>
                <wp:positionH relativeFrom="column">
                  <wp:posOffset>5416550</wp:posOffset>
                </wp:positionH>
                <wp:positionV relativeFrom="paragraph">
                  <wp:posOffset>996315</wp:posOffset>
                </wp:positionV>
                <wp:extent cx="152400" cy="165100"/>
                <wp:effectExtent l="0" t="0" r="19050" b="2540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426.5pt;margin-top:78.45pt;width:12pt;height:13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A377EFA" wp14:editId="790A0B12">
                <wp:simplePos x="0" y="0"/>
                <wp:positionH relativeFrom="column">
                  <wp:posOffset>4044950</wp:posOffset>
                </wp:positionH>
                <wp:positionV relativeFrom="paragraph">
                  <wp:posOffset>805815</wp:posOffset>
                </wp:positionV>
                <wp:extent cx="1371600" cy="355600"/>
                <wp:effectExtent l="0" t="0" r="19050" b="2540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318.5pt;margin-top:63.45pt;width:108pt;height:28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51337066" wp14:editId="045DE910">
            <wp:extent cx="5943600" cy="1614170"/>
            <wp:effectExtent l="0" t="0" r="0" b="508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FE47C" w14:textId="34D8B779" w:rsidR="00723100" w:rsidRDefault="00723100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Provide </w:t>
      </w:r>
      <w:r w:rsidR="00537047">
        <w:rPr>
          <w:rFonts w:ascii="Arial" w:hAnsi="Arial" w:cs="Arial"/>
          <w:sz w:val="24"/>
          <w:szCs w:val="24"/>
        </w:rPr>
        <w:t xml:space="preserve">a </w:t>
      </w:r>
      <w:r w:rsidRPr="00BF2525">
        <w:rPr>
          <w:rFonts w:ascii="Arial" w:hAnsi="Arial" w:cs="Arial"/>
          <w:sz w:val="24"/>
          <w:szCs w:val="24"/>
        </w:rPr>
        <w:t xml:space="preserve">justification, </w:t>
      </w:r>
      <w:r w:rsidR="00D512F2" w:rsidRPr="00BF2525">
        <w:rPr>
          <w:rFonts w:ascii="Arial" w:hAnsi="Arial" w:cs="Arial"/>
          <w:sz w:val="24"/>
          <w:szCs w:val="24"/>
        </w:rPr>
        <w:t>and then</w:t>
      </w:r>
      <w:r w:rsidRPr="00BF2525">
        <w:rPr>
          <w:rFonts w:ascii="Arial" w:hAnsi="Arial" w:cs="Arial"/>
          <w:sz w:val="24"/>
          <w:szCs w:val="24"/>
        </w:rPr>
        <w:t xml:space="preserve"> click </w:t>
      </w:r>
      <w:r w:rsidRPr="00BF2525">
        <w:rPr>
          <w:rFonts w:ascii="Arial" w:hAnsi="Arial" w:cs="Arial"/>
          <w:b/>
          <w:sz w:val="24"/>
          <w:szCs w:val="24"/>
        </w:rPr>
        <w:t>OK</w:t>
      </w:r>
      <w:r w:rsidR="00537047">
        <w:rPr>
          <w:rFonts w:ascii="Arial" w:hAnsi="Arial" w:cs="Arial"/>
          <w:b/>
          <w:sz w:val="24"/>
          <w:szCs w:val="24"/>
        </w:rPr>
        <w:t>.</w:t>
      </w:r>
    </w:p>
    <w:p w14:paraId="71500E0B" w14:textId="77777777" w:rsidR="00774306" w:rsidRPr="00774306" w:rsidRDefault="00774306" w:rsidP="00723100">
      <w:pPr>
        <w:rPr>
          <w:rFonts w:ascii="Arial" w:hAnsi="Arial" w:cs="Arial"/>
          <w:sz w:val="24"/>
          <w:szCs w:val="24"/>
        </w:rPr>
      </w:pPr>
    </w:p>
    <w:p w14:paraId="68D2A735" w14:textId="3698F223" w:rsidR="00F5416F" w:rsidRPr="00BF2525" w:rsidRDefault="00F5416F" w:rsidP="00723100">
      <w:pPr>
        <w:rPr>
          <w:rFonts w:ascii="Arial" w:hAnsi="Arial" w:cs="Arial"/>
          <w:b/>
          <w:sz w:val="24"/>
          <w:szCs w:val="24"/>
        </w:rPr>
      </w:pPr>
      <w:r w:rsidRPr="00BF2525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48DF0B9" wp14:editId="1333877F">
                <wp:simplePos x="0" y="0"/>
                <wp:positionH relativeFrom="column">
                  <wp:posOffset>2305050</wp:posOffset>
                </wp:positionH>
                <wp:positionV relativeFrom="paragraph">
                  <wp:posOffset>1567180</wp:posOffset>
                </wp:positionV>
                <wp:extent cx="342900" cy="88900"/>
                <wp:effectExtent l="0" t="0" r="19050" b="25400"/>
                <wp:wrapNone/>
                <wp:docPr id="74752" name="Rectangle 74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752" o:spid="_x0000_s1026" style="position:absolute;margin-left:181.5pt;margin-top:123.4pt;width:27pt;height:7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C408D46" wp14:editId="09B2F264">
                <wp:simplePos x="0" y="0"/>
                <wp:positionH relativeFrom="column">
                  <wp:posOffset>2647950</wp:posOffset>
                </wp:positionH>
                <wp:positionV relativeFrom="paragraph">
                  <wp:posOffset>868680</wp:posOffset>
                </wp:positionV>
                <wp:extent cx="1917700" cy="565150"/>
                <wp:effectExtent l="0" t="0" r="25400" b="2540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565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08.5pt;margin-top:68.4pt;width:151pt;height:44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28026DFD" wp14:editId="3EC8B466">
            <wp:extent cx="5943600" cy="198374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4F74D" w14:textId="77777777" w:rsidR="00545029" w:rsidRPr="00BF2525" w:rsidRDefault="00545029" w:rsidP="00545029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sz w:val="24"/>
          <w:szCs w:val="24"/>
        </w:rPr>
        <w:t xml:space="preserve">Click </w:t>
      </w:r>
      <w:r w:rsidRPr="00BF2525">
        <w:rPr>
          <w:rFonts w:ascii="Arial" w:hAnsi="Arial" w:cs="Arial"/>
          <w:b/>
          <w:sz w:val="24"/>
          <w:szCs w:val="24"/>
        </w:rPr>
        <w:t>Save</w:t>
      </w:r>
      <w:r w:rsidRPr="00BF2525">
        <w:rPr>
          <w:rFonts w:ascii="Arial" w:hAnsi="Arial" w:cs="Arial"/>
          <w:sz w:val="24"/>
          <w:szCs w:val="24"/>
        </w:rPr>
        <w:t xml:space="preserve"> </w:t>
      </w:r>
    </w:p>
    <w:p w14:paraId="6F05CAE6" w14:textId="156C180F" w:rsidR="00545029" w:rsidRPr="00BF2525" w:rsidRDefault="00545029" w:rsidP="00723100">
      <w:pPr>
        <w:rPr>
          <w:rFonts w:ascii="Arial" w:hAnsi="Arial" w:cs="Arial"/>
          <w:sz w:val="24"/>
          <w:szCs w:val="24"/>
        </w:rPr>
      </w:pPr>
      <w:r w:rsidRPr="00BF25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EE3B5C9" wp14:editId="599834B6">
                <wp:simplePos x="0" y="0"/>
                <wp:positionH relativeFrom="column">
                  <wp:posOffset>0</wp:posOffset>
                </wp:positionH>
                <wp:positionV relativeFrom="paragraph">
                  <wp:posOffset>1496694</wp:posOffset>
                </wp:positionV>
                <wp:extent cx="295275" cy="104775"/>
                <wp:effectExtent l="0" t="0" r="28575" b="28575"/>
                <wp:wrapNone/>
                <wp:docPr id="74754" name="Rectangle 74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754" o:spid="_x0000_s1026" style="position:absolute;margin-left:0;margin-top:117.85pt;width:23.25pt;height:8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" filled="f" strokecolor="red" strokeweight="2pt"/>
            </w:pict>
          </mc:Fallback>
        </mc:AlternateContent>
      </w:r>
      <w:r w:rsidRPr="00BF2525">
        <w:rPr>
          <w:rFonts w:ascii="Arial" w:hAnsi="Arial" w:cs="Arial"/>
          <w:noProof/>
        </w:rPr>
        <w:drawing>
          <wp:inline distT="0" distB="0" distL="0" distR="0" wp14:anchorId="230C9EA1" wp14:editId="3146D238">
            <wp:extent cx="5943600" cy="1663065"/>
            <wp:effectExtent l="0" t="0" r="0" b="0"/>
            <wp:docPr id="74753" name="Picture 7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9440" w14:textId="693BFE2D" w:rsidR="00723100" w:rsidRDefault="00774306" w:rsidP="007231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 is required for all rows.  If a justification is not entered, the following message will display when clicking Save</w:t>
      </w:r>
    </w:p>
    <w:p w14:paraId="2737C049" w14:textId="4EECEAF1" w:rsidR="00774306" w:rsidRPr="00BF2525" w:rsidRDefault="00774306" w:rsidP="00723100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FDFC63" wp14:editId="37C8494B">
            <wp:extent cx="3257143" cy="1647619"/>
            <wp:effectExtent l="0" t="0" r="635" b="0"/>
            <wp:docPr id="44032" name="Picture 4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4306" w:rsidRPr="00BF2525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D5ED" w14:textId="77777777" w:rsidR="00952710" w:rsidRDefault="00952710" w:rsidP="00F558FB">
      <w:pPr>
        <w:spacing w:after="0" w:line="240" w:lineRule="auto"/>
      </w:pPr>
      <w:r>
        <w:separator/>
      </w:r>
    </w:p>
  </w:endnote>
  <w:endnote w:type="continuationSeparator" w:id="0">
    <w:p w14:paraId="086E2D50" w14:textId="77777777" w:rsidR="00952710" w:rsidRDefault="00952710" w:rsidP="00F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48241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FB688B8" w14:textId="77777777" w:rsidR="00952710" w:rsidRDefault="009527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B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0BB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688B9" w14:textId="77777777" w:rsidR="00952710" w:rsidRDefault="00952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89E2C" w14:textId="77777777" w:rsidR="00952710" w:rsidRDefault="00952710" w:rsidP="00F558FB">
      <w:pPr>
        <w:spacing w:after="0" w:line="240" w:lineRule="auto"/>
      </w:pPr>
      <w:r>
        <w:separator/>
      </w:r>
    </w:p>
  </w:footnote>
  <w:footnote w:type="continuationSeparator" w:id="0">
    <w:p w14:paraId="60E4D5D0" w14:textId="77777777" w:rsidR="00952710" w:rsidRDefault="00952710" w:rsidP="00F5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E556" w14:textId="5CFC03BC" w:rsidR="00952710" w:rsidRDefault="00952710">
    <w:pPr>
      <w:pStyle w:val="Header"/>
    </w:pPr>
    <w:r>
      <w:rPr>
        <w:noProof/>
      </w:rPr>
      <w:drawing>
        <wp:inline distT="0" distB="0" distL="0" distR="0" wp14:anchorId="4B282A9B" wp14:editId="5EF74A28">
          <wp:extent cx="5935345" cy="438150"/>
          <wp:effectExtent l="0" t="0" r="8255" b="0"/>
          <wp:docPr id="3" name="Picture 3" descr="cid:image001.png@01D39070.3AC19B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9070.3AC19B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EE3"/>
    <w:multiLevelType w:val="hybridMultilevel"/>
    <w:tmpl w:val="E2E046BC"/>
    <w:lvl w:ilvl="0" w:tplc="2636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46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24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AC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61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3E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0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02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7A2242"/>
    <w:multiLevelType w:val="hybridMultilevel"/>
    <w:tmpl w:val="F2648ABA"/>
    <w:lvl w:ilvl="0" w:tplc="7F6A8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4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C1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26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90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10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583E15"/>
    <w:multiLevelType w:val="hybridMultilevel"/>
    <w:tmpl w:val="32486DF0"/>
    <w:lvl w:ilvl="0" w:tplc="F1B06D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E4D26"/>
    <w:multiLevelType w:val="hybridMultilevel"/>
    <w:tmpl w:val="EC3E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0A2E"/>
    <w:multiLevelType w:val="hybridMultilevel"/>
    <w:tmpl w:val="8B54A9AE"/>
    <w:lvl w:ilvl="0" w:tplc="F158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6B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8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42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8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F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F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0A4D24"/>
    <w:multiLevelType w:val="hybridMultilevel"/>
    <w:tmpl w:val="362E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E19"/>
    <w:multiLevelType w:val="hybridMultilevel"/>
    <w:tmpl w:val="49C4590E"/>
    <w:lvl w:ilvl="0" w:tplc="F3C2E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0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CC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20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C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A6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7C2EED"/>
    <w:multiLevelType w:val="hybridMultilevel"/>
    <w:tmpl w:val="FD1848C8"/>
    <w:lvl w:ilvl="0" w:tplc="73CA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7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C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EF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8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0D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D716D8"/>
    <w:multiLevelType w:val="hybridMultilevel"/>
    <w:tmpl w:val="050286C4"/>
    <w:lvl w:ilvl="0" w:tplc="7A64E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A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0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1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E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6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8C48E9"/>
    <w:multiLevelType w:val="hybridMultilevel"/>
    <w:tmpl w:val="BB786852"/>
    <w:lvl w:ilvl="0" w:tplc="6B44A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2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E9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CE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46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7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E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2A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44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FB"/>
    <w:rsid w:val="00002A6E"/>
    <w:rsid w:val="000155A1"/>
    <w:rsid w:val="000203CC"/>
    <w:rsid w:val="00021681"/>
    <w:rsid w:val="00027B50"/>
    <w:rsid w:val="00050A4E"/>
    <w:rsid w:val="000658D6"/>
    <w:rsid w:val="00067847"/>
    <w:rsid w:val="00076BB6"/>
    <w:rsid w:val="00093D2F"/>
    <w:rsid w:val="000A4036"/>
    <w:rsid w:val="000B4C4E"/>
    <w:rsid w:val="000B56EB"/>
    <w:rsid w:val="000C2D98"/>
    <w:rsid w:val="000C7824"/>
    <w:rsid w:val="000E4ADD"/>
    <w:rsid w:val="000E73E4"/>
    <w:rsid w:val="000F73B2"/>
    <w:rsid w:val="00111D59"/>
    <w:rsid w:val="00117D69"/>
    <w:rsid w:val="00123422"/>
    <w:rsid w:val="00124BC3"/>
    <w:rsid w:val="0012630C"/>
    <w:rsid w:val="00143491"/>
    <w:rsid w:val="00155213"/>
    <w:rsid w:val="00167127"/>
    <w:rsid w:val="00174FCE"/>
    <w:rsid w:val="00176BA1"/>
    <w:rsid w:val="001B006F"/>
    <w:rsid w:val="001B42DE"/>
    <w:rsid w:val="001B4C04"/>
    <w:rsid w:val="001C7BC9"/>
    <w:rsid w:val="001D600C"/>
    <w:rsid w:val="001D7E60"/>
    <w:rsid w:val="001E7B1B"/>
    <w:rsid w:val="00201B9B"/>
    <w:rsid w:val="00212D99"/>
    <w:rsid w:val="00226147"/>
    <w:rsid w:val="00235E69"/>
    <w:rsid w:val="002621D5"/>
    <w:rsid w:val="002772FB"/>
    <w:rsid w:val="00280319"/>
    <w:rsid w:val="00280C5E"/>
    <w:rsid w:val="0028230B"/>
    <w:rsid w:val="00283874"/>
    <w:rsid w:val="00295C1B"/>
    <w:rsid w:val="002B3A24"/>
    <w:rsid w:val="002B66E8"/>
    <w:rsid w:val="002E100E"/>
    <w:rsid w:val="002F42D5"/>
    <w:rsid w:val="002F58D3"/>
    <w:rsid w:val="00303B90"/>
    <w:rsid w:val="0031271D"/>
    <w:rsid w:val="003138B7"/>
    <w:rsid w:val="003207F7"/>
    <w:rsid w:val="003250CF"/>
    <w:rsid w:val="00330F8A"/>
    <w:rsid w:val="00373C30"/>
    <w:rsid w:val="003744E3"/>
    <w:rsid w:val="003811CE"/>
    <w:rsid w:val="0039177A"/>
    <w:rsid w:val="003A2B62"/>
    <w:rsid w:val="003B017F"/>
    <w:rsid w:val="003C330B"/>
    <w:rsid w:val="003D067F"/>
    <w:rsid w:val="003D0E16"/>
    <w:rsid w:val="003D1674"/>
    <w:rsid w:val="003D7922"/>
    <w:rsid w:val="00402044"/>
    <w:rsid w:val="00417354"/>
    <w:rsid w:val="00430228"/>
    <w:rsid w:val="004365CE"/>
    <w:rsid w:val="00461B68"/>
    <w:rsid w:val="004661A5"/>
    <w:rsid w:val="00481261"/>
    <w:rsid w:val="0048328B"/>
    <w:rsid w:val="0048798C"/>
    <w:rsid w:val="00491E51"/>
    <w:rsid w:val="004A334A"/>
    <w:rsid w:val="004A5A89"/>
    <w:rsid w:val="004B188C"/>
    <w:rsid w:val="004C3E3C"/>
    <w:rsid w:val="004D78EA"/>
    <w:rsid w:val="004E7B1C"/>
    <w:rsid w:val="004F2AD0"/>
    <w:rsid w:val="00502A90"/>
    <w:rsid w:val="00503935"/>
    <w:rsid w:val="005046E4"/>
    <w:rsid w:val="005057E7"/>
    <w:rsid w:val="00514EC0"/>
    <w:rsid w:val="005241E3"/>
    <w:rsid w:val="00526680"/>
    <w:rsid w:val="00531FD1"/>
    <w:rsid w:val="00537047"/>
    <w:rsid w:val="00545029"/>
    <w:rsid w:val="005545E1"/>
    <w:rsid w:val="0057032A"/>
    <w:rsid w:val="005722D8"/>
    <w:rsid w:val="00573A1C"/>
    <w:rsid w:val="00580164"/>
    <w:rsid w:val="00580F92"/>
    <w:rsid w:val="00587EF8"/>
    <w:rsid w:val="0059354D"/>
    <w:rsid w:val="005B53B5"/>
    <w:rsid w:val="005C77EB"/>
    <w:rsid w:val="005D0AAC"/>
    <w:rsid w:val="005D2869"/>
    <w:rsid w:val="005D2DF6"/>
    <w:rsid w:val="005E603D"/>
    <w:rsid w:val="005F42CF"/>
    <w:rsid w:val="00602B12"/>
    <w:rsid w:val="006074A8"/>
    <w:rsid w:val="0061277B"/>
    <w:rsid w:val="00612CBB"/>
    <w:rsid w:val="00622005"/>
    <w:rsid w:val="00622E62"/>
    <w:rsid w:val="00634825"/>
    <w:rsid w:val="0063558D"/>
    <w:rsid w:val="00646025"/>
    <w:rsid w:val="006479BE"/>
    <w:rsid w:val="006504E8"/>
    <w:rsid w:val="00657378"/>
    <w:rsid w:val="00673230"/>
    <w:rsid w:val="006B2D6B"/>
    <w:rsid w:val="006C3467"/>
    <w:rsid w:val="006C4AB9"/>
    <w:rsid w:val="006C5EAC"/>
    <w:rsid w:val="006F0EEF"/>
    <w:rsid w:val="006F6510"/>
    <w:rsid w:val="00701C2B"/>
    <w:rsid w:val="007133D5"/>
    <w:rsid w:val="00715CC7"/>
    <w:rsid w:val="0071626D"/>
    <w:rsid w:val="00723100"/>
    <w:rsid w:val="00726E07"/>
    <w:rsid w:val="00727978"/>
    <w:rsid w:val="00737605"/>
    <w:rsid w:val="00740C17"/>
    <w:rsid w:val="00741D78"/>
    <w:rsid w:val="0074671D"/>
    <w:rsid w:val="00754669"/>
    <w:rsid w:val="00755AD8"/>
    <w:rsid w:val="00767F17"/>
    <w:rsid w:val="00771458"/>
    <w:rsid w:val="007722D1"/>
    <w:rsid w:val="00773DE4"/>
    <w:rsid w:val="00774306"/>
    <w:rsid w:val="0079394A"/>
    <w:rsid w:val="007B015B"/>
    <w:rsid w:val="007D070E"/>
    <w:rsid w:val="007D7FD7"/>
    <w:rsid w:val="007E1732"/>
    <w:rsid w:val="007E1ED2"/>
    <w:rsid w:val="007F4E2E"/>
    <w:rsid w:val="00823913"/>
    <w:rsid w:val="00827BB0"/>
    <w:rsid w:val="008404F6"/>
    <w:rsid w:val="00844809"/>
    <w:rsid w:val="00872C93"/>
    <w:rsid w:val="00874528"/>
    <w:rsid w:val="00884CEB"/>
    <w:rsid w:val="00891B40"/>
    <w:rsid w:val="008A7826"/>
    <w:rsid w:val="008E0507"/>
    <w:rsid w:val="008E5369"/>
    <w:rsid w:val="008F3B66"/>
    <w:rsid w:val="00900C95"/>
    <w:rsid w:val="009214A6"/>
    <w:rsid w:val="00921884"/>
    <w:rsid w:val="00923D69"/>
    <w:rsid w:val="009247AC"/>
    <w:rsid w:val="00925984"/>
    <w:rsid w:val="0093246D"/>
    <w:rsid w:val="00933E65"/>
    <w:rsid w:val="009371C0"/>
    <w:rsid w:val="00947BF2"/>
    <w:rsid w:val="00947F0E"/>
    <w:rsid w:val="00952710"/>
    <w:rsid w:val="009537EE"/>
    <w:rsid w:val="0095633D"/>
    <w:rsid w:val="009673F4"/>
    <w:rsid w:val="0098325F"/>
    <w:rsid w:val="009961DB"/>
    <w:rsid w:val="009A73B4"/>
    <w:rsid w:val="009B2EF8"/>
    <w:rsid w:val="009B5257"/>
    <w:rsid w:val="009B6EFC"/>
    <w:rsid w:val="009C6DA8"/>
    <w:rsid w:val="009D5B7D"/>
    <w:rsid w:val="00A23505"/>
    <w:rsid w:val="00A3239F"/>
    <w:rsid w:val="00A334C9"/>
    <w:rsid w:val="00A45105"/>
    <w:rsid w:val="00A458CB"/>
    <w:rsid w:val="00A53015"/>
    <w:rsid w:val="00A54392"/>
    <w:rsid w:val="00A57BC9"/>
    <w:rsid w:val="00A60F85"/>
    <w:rsid w:val="00A61BF4"/>
    <w:rsid w:val="00A64967"/>
    <w:rsid w:val="00A677AC"/>
    <w:rsid w:val="00A75A6E"/>
    <w:rsid w:val="00AA5E2E"/>
    <w:rsid w:val="00AB4627"/>
    <w:rsid w:val="00AC1342"/>
    <w:rsid w:val="00AF5641"/>
    <w:rsid w:val="00B125EA"/>
    <w:rsid w:val="00B15986"/>
    <w:rsid w:val="00B41E09"/>
    <w:rsid w:val="00B76353"/>
    <w:rsid w:val="00B92FBC"/>
    <w:rsid w:val="00BD11B9"/>
    <w:rsid w:val="00BD29C6"/>
    <w:rsid w:val="00BD5C45"/>
    <w:rsid w:val="00BE769B"/>
    <w:rsid w:val="00BF1444"/>
    <w:rsid w:val="00BF2525"/>
    <w:rsid w:val="00BF372C"/>
    <w:rsid w:val="00C06251"/>
    <w:rsid w:val="00C1636E"/>
    <w:rsid w:val="00C362E7"/>
    <w:rsid w:val="00C4459F"/>
    <w:rsid w:val="00C67B90"/>
    <w:rsid w:val="00C7330C"/>
    <w:rsid w:val="00C7648E"/>
    <w:rsid w:val="00C863F1"/>
    <w:rsid w:val="00C934AD"/>
    <w:rsid w:val="00C960CE"/>
    <w:rsid w:val="00CE09EF"/>
    <w:rsid w:val="00D00164"/>
    <w:rsid w:val="00D11DF6"/>
    <w:rsid w:val="00D2256E"/>
    <w:rsid w:val="00D44CA4"/>
    <w:rsid w:val="00D512F2"/>
    <w:rsid w:val="00D533FD"/>
    <w:rsid w:val="00D62267"/>
    <w:rsid w:val="00D71575"/>
    <w:rsid w:val="00D840D0"/>
    <w:rsid w:val="00DB0C69"/>
    <w:rsid w:val="00DB3ADF"/>
    <w:rsid w:val="00DB3C27"/>
    <w:rsid w:val="00DB5C76"/>
    <w:rsid w:val="00DD322A"/>
    <w:rsid w:val="00DE36D6"/>
    <w:rsid w:val="00DE442B"/>
    <w:rsid w:val="00DE59B0"/>
    <w:rsid w:val="00DE668F"/>
    <w:rsid w:val="00DF0853"/>
    <w:rsid w:val="00DF4F4D"/>
    <w:rsid w:val="00E025FD"/>
    <w:rsid w:val="00E168E9"/>
    <w:rsid w:val="00E1700B"/>
    <w:rsid w:val="00E23CA1"/>
    <w:rsid w:val="00E248BB"/>
    <w:rsid w:val="00E35B11"/>
    <w:rsid w:val="00E4747B"/>
    <w:rsid w:val="00E5265D"/>
    <w:rsid w:val="00E60C0D"/>
    <w:rsid w:val="00E777B2"/>
    <w:rsid w:val="00E90F33"/>
    <w:rsid w:val="00E95954"/>
    <w:rsid w:val="00EB77F7"/>
    <w:rsid w:val="00ED1F90"/>
    <w:rsid w:val="00EF411C"/>
    <w:rsid w:val="00F01157"/>
    <w:rsid w:val="00F02C11"/>
    <w:rsid w:val="00F121BF"/>
    <w:rsid w:val="00F1282E"/>
    <w:rsid w:val="00F17B28"/>
    <w:rsid w:val="00F2636B"/>
    <w:rsid w:val="00F309C0"/>
    <w:rsid w:val="00F31F48"/>
    <w:rsid w:val="00F40BB8"/>
    <w:rsid w:val="00F45BA5"/>
    <w:rsid w:val="00F52CA8"/>
    <w:rsid w:val="00F5416F"/>
    <w:rsid w:val="00F558FB"/>
    <w:rsid w:val="00F575AE"/>
    <w:rsid w:val="00F579A9"/>
    <w:rsid w:val="00F63DA0"/>
    <w:rsid w:val="00F77254"/>
    <w:rsid w:val="00F86E98"/>
    <w:rsid w:val="00FB0596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8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FB"/>
  </w:style>
  <w:style w:type="paragraph" w:styleId="Footer">
    <w:name w:val="footer"/>
    <w:basedOn w:val="Normal"/>
    <w:link w:val="FooterChar"/>
    <w:uiPriority w:val="99"/>
    <w:unhideWhenUsed/>
    <w:rsid w:val="00F55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FB"/>
  </w:style>
  <w:style w:type="paragraph" w:styleId="NoSpacing">
    <w:name w:val="No Spacing"/>
    <w:uiPriority w:val="1"/>
    <w:qFormat/>
    <w:rsid w:val="00F55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1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47F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6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0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02C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F02C1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C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51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0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0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8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162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1653">
                          <w:marLeft w:val="0"/>
                          <w:marRight w:val="0"/>
                          <w:marTop w:val="624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3649">
                              <w:marLeft w:val="120"/>
                              <w:marRight w:val="0"/>
                              <w:marTop w:val="204"/>
                              <w:marBottom w:val="0"/>
                              <w:divBdr>
                                <w:top w:val="single" w:sz="8" w:space="0" w:color="BBBB44"/>
                                <w:left w:val="single" w:sz="8" w:space="0" w:color="BBBB44"/>
                                <w:bottom w:val="single" w:sz="8" w:space="0" w:color="BBBB44"/>
                                <w:right w:val="single" w:sz="8" w:space="0" w:color="BBBB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3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6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9070.3AC19B60" TargetMode="External"/><Relationship Id="rId1" Type="http://schemas.openxmlformats.org/officeDocument/2006/relationships/image" Target="media/image10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30F27-2986-4366-BFEF-B84807F993CE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71A6CC9-F215-4426-8375-E361CF4D8B94}">
      <dgm:prSet phldrT="[Text]"/>
      <dgm:spPr>
        <a:ln>
          <a:solidFill>
            <a:schemeClr val="accent1"/>
          </a:solidFill>
        </a:ln>
      </dgm:spPr>
      <dgm:t>
        <a:bodyPr/>
        <a:lstStyle/>
        <a:p>
          <a:r>
            <a:rPr lang="en-US" dirty="0" smtClean="0"/>
            <a:t>Budget Definition</a:t>
          </a:r>
          <a:endParaRPr lang="en-US" dirty="0"/>
        </a:p>
      </dgm:t>
    </dgm:pt>
    <dgm:pt modelId="{DE33B0CA-3487-41BC-B481-49BC4470A2BE}" type="parTrans" cxnId="{4B64063B-73A5-4716-9E49-4728B7CEE835}">
      <dgm:prSet/>
      <dgm:spPr/>
      <dgm:t>
        <a:bodyPr/>
        <a:lstStyle/>
        <a:p>
          <a:endParaRPr lang="en-US"/>
        </a:p>
      </dgm:t>
    </dgm:pt>
    <dgm:pt modelId="{D107F7D7-3566-4C9D-8A27-307D71E62967}" type="sibTrans" cxnId="{4B64063B-73A5-4716-9E49-4728B7CEE835}">
      <dgm:prSet/>
      <dgm:spPr/>
      <dgm:t>
        <a:bodyPr/>
        <a:lstStyle/>
        <a:p>
          <a:endParaRPr lang="en-US"/>
        </a:p>
      </dgm:t>
    </dgm:pt>
    <dgm:pt modelId="{CC5705C1-8FD9-4AAA-BB77-517F5FD2DDF8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Provider Program Information</a:t>
          </a:r>
          <a:endParaRPr lang="en-US" dirty="0"/>
        </a:p>
      </dgm:t>
    </dgm:pt>
    <dgm:pt modelId="{541A57D7-7C62-47E3-83BD-A7F9B71F8F5E}" type="parTrans" cxnId="{06F73756-3C2B-404A-9747-69FB4A4BAFA7}">
      <dgm:prSet/>
      <dgm:spPr/>
      <dgm:t>
        <a:bodyPr/>
        <a:lstStyle/>
        <a:p>
          <a:endParaRPr lang="en-US"/>
        </a:p>
      </dgm:t>
    </dgm:pt>
    <dgm:pt modelId="{3048C458-7F05-45B7-AE19-C929C8D39201}" type="sibTrans" cxnId="{06F73756-3C2B-404A-9747-69FB4A4BAFA7}">
      <dgm:prSet/>
      <dgm:spPr/>
      <dgm:t>
        <a:bodyPr/>
        <a:lstStyle/>
        <a:p>
          <a:endParaRPr lang="en-US"/>
        </a:p>
      </dgm:t>
    </dgm:pt>
    <dgm:pt modelId="{47175ACA-3107-488F-8B79-B0DDC77679E1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Schedule A Salaries</a:t>
          </a:r>
          <a:endParaRPr lang="en-US" dirty="0"/>
        </a:p>
      </dgm:t>
    </dgm:pt>
    <dgm:pt modelId="{6B2986D0-9CB2-494A-A050-24B53DF0DF7D}" type="parTrans" cxnId="{11C46A9A-F9D0-4B79-A978-DF194268517A}">
      <dgm:prSet/>
      <dgm:spPr/>
      <dgm:t>
        <a:bodyPr/>
        <a:lstStyle/>
        <a:p>
          <a:endParaRPr lang="en-US"/>
        </a:p>
      </dgm:t>
    </dgm:pt>
    <dgm:pt modelId="{CE261D66-00DF-4AE7-A789-BC167E7D434C}" type="sibTrans" cxnId="{11C46A9A-F9D0-4B79-A978-DF194268517A}">
      <dgm:prSet/>
      <dgm:spPr/>
      <dgm:t>
        <a:bodyPr/>
        <a:lstStyle/>
        <a:p>
          <a:endParaRPr lang="en-US"/>
        </a:p>
      </dgm:t>
    </dgm:pt>
    <dgm:pt modelId="{2FBFCA23-AA8F-403C-8D20-5479E91E1F6B}">
      <dgm:prSet phldrT="[Text]"/>
      <dgm:spPr>
        <a:ln>
          <a:solidFill>
            <a:schemeClr val="accent1"/>
          </a:solidFill>
        </a:ln>
      </dgm:spPr>
      <dgm:t>
        <a:bodyPr/>
        <a:lstStyle/>
        <a:p>
          <a:r>
            <a:rPr lang="en-US" dirty="0" smtClean="0"/>
            <a:t>Budget Summary Acceptance</a:t>
          </a:r>
          <a:endParaRPr lang="en-US" dirty="0"/>
        </a:p>
      </dgm:t>
    </dgm:pt>
    <dgm:pt modelId="{0CBCBA44-9494-4543-856B-0D2D922A540D}" type="parTrans" cxnId="{2EBAA465-DD38-4DBA-A45F-AF330FABB3FC}">
      <dgm:prSet/>
      <dgm:spPr/>
      <dgm:t>
        <a:bodyPr/>
        <a:lstStyle/>
        <a:p>
          <a:endParaRPr lang="en-US"/>
        </a:p>
      </dgm:t>
    </dgm:pt>
    <dgm:pt modelId="{9B8554EC-0607-4758-85A4-60618AB63206}" type="sibTrans" cxnId="{2EBAA465-DD38-4DBA-A45F-AF330FABB3FC}">
      <dgm:prSet/>
      <dgm:spPr/>
      <dgm:t>
        <a:bodyPr/>
        <a:lstStyle/>
        <a:p>
          <a:endParaRPr lang="en-US"/>
        </a:p>
      </dgm:t>
    </dgm:pt>
    <dgm:pt modelId="{9D8726A9-4386-424C-A4E2-8BAE56D98682}">
      <dgm:prSet phldrT="[Text]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r>
            <a:rPr lang="en-US" dirty="0" smtClean="0"/>
            <a:t>Provider Entity*</a:t>
          </a:r>
          <a:endParaRPr lang="en-US" dirty="0"/>
        </a:p>
      </dgm:t>
    </dgm:pt>
    <dgm:pt modelId="{71C835C6-F8AC-4D04-A01D-37DD3621F77E}" type="parTrans" cxnId="{58146A90-3CC0-4D94-8F78-12FD7CC3DCF9}">
      <dgm:prSet/>
      <dgm:spPr/>
      <dgm:t>
        <a:bodyPr/>
        <a:lstStyle/>
        <a:p>
          <a:endParaRPr lang="en-US"/>
        </a:p>
      </dgm:t>
    </dgm:pt>
    <dgm:pt modelId="{5AEFB59D-D4FE-4A42-A5FE-DABBBA37317A}" type="sibTrans" cxnId="{58146A90-3CC0-4D94-8F78-12FD7CC3DCF9}">
      <dgm:prSet/>
      <dgm:spPr/>
      <dgm:t>
        <a:bodyPr/>
        <a:lstStyle/>
        <a:p>
          <a:endParaRPr lang="en-US"/>
        </a:p>
      </dgm:t>
    </dgm:pt>
    <dgm:pt modelId="{39810C6A-81CD-4CA0-95E0-30617FD2F1DD}">
      <dgm:prSet/>
      <dgm:spPr>
        <a:solidFill>
          <a:schemeClr val="accent2"/>
        </a:solidFill>
      </dgm:spPr>
      <dgm:t>
        <a:bodyPr/>
        <a:lstStyle/>
        <a:p>
          <a:r>
            <a:rPr lang="en-US" dirty="0" smtClean="0"/>
            <a:t>Budget Summary Entry/Submission</a:t>
          </a:r>
          <a:endParaRPr lang="en-US" dirty="0"/>
        </a:p>
      </dgm:t>
    </dgm:pt>
    <dgm:pt modelId="{AA5F0312-70BE-4011-885B-54E71EC0D9A2}" type="parTrans" cxnId="{C320774D-F505-49BF-87BC-EFE42495CC6A}">
      <dgm:prSet/>
      <dgm:spPr/>
      <dgm:t>
        <a:bodyPr/>
        <a:lstStyle/>
        <a:p>
          <a:endParaRPr lang="en-US"/>
        </a:p>
      </dgm:t>
    </dgm:pt>
    <dgm:pt modelId="{CCF3DD43-9032-4A0F-B2E2-5D7B8856E32A}" type="sibTrans" cxnId="{C320774D-F505-49BF-87BC-EFE42495CC6A}">
      <dgm:prSet/>
      <dgm:spPr/>
      <dgm:t>
        <a:bodyPr/>
        <a:lstStyle/>
        <a:p>
          <a:endParaRPr lang="en-US"/>
        </a:p>
      </dgm:t>
    </dgm:pt>
    <dgm:pt modelId="{874A6BC2-CC62-4C8D-AFFC-D932F74C4BD6}" type="pres">
      <dgm:prSet presAssocID="{A5330F27-2986-4366-BFEF-B84807F993C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12F4519-BB4E-4B8C-A4C1-1F0EE85FA5F7}" type="pres">
      <dgm:prSet presAssocID="{A5330F27-2986-4366-BFEF-B84807F993CE}" presName="cycle" presStyleCnt="0"/>
      <dgm:spPr/>
    </dgm:pt>
    <dgm:pt modelId="{F65927F1-247A-43DE-98EC-2A876EC02866}" type="pres">
      <dgm:prSet presAssocID="{371A6CC9-F215-4426-8375-E361CF4D8B94}" presName="nodeFirstNode" presStyleLbl="node1" presStyleIdx="0" presStyleCnt="6" custScaleX="79313" custScaleY="817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F8D146-5AA3-408A-AD4C-70245CCEE9B7}" type="pres">
      <dgm:prSet presAssocID="{D107F7D7-3566-4C9D-8A27-307D71E62967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328B4009-514E-4118-8EE5-1C0E4060998D}" type="pres">
      <dgm:prSet presAssocID="{9D8726A9-4386-424C-A4E2-8BAE56D98682}" presName="nodeFollowingNodes" presStyleLbl="node1" presStyleIdx="1" presStyleCnt="6" custScaleX="77362" custScaleY="77605" custRadScaleRad="105485" custRadScaleInc="64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FDC6F2-7D98-4CEF-A5B3-E6D9BAD46B87}" type="pres">
      <dgm:prSet presAssocID="{CC5705C1-8FD9-4AAA-BB77-517F5FD2DDF8}" presName="nodeFollowingNodes" presStyleLbl="node1" presStyleIdx="2" presStyleCnt="6" custScaleX="77362" custScaleY="77605" custRadScaleRad="103202" custRadScaleInc="-58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2B07FA-D291-45D0-BBE1-B4C3ED1128E7}" type="pres">
      <dgm:prSet presAssocID="{47175ACA-3107-488F-8B79-B0DDC77679E1}" presName="nodeFollowingNodes" presStyleLbl="node1" presStyleIdx="3" presStyleCnt="6" custScaleX="77362" custScaleY="77605" custRadScaleRad="101083" custRadScaleInc="63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4C23AC-5ED7-41D6-AFB4-B71668D76C8C}" type="pres">
      <dgm:prSet presAssocID="{39810C6A-81CD-4CA0-95E0-30617FD2F1DD}" presName="nodeFollowingNodes" presStyleLbl="node1" presStyleIdx="4" presStyleCnt="6" custScaleX="84753" custScaleY="91780" custRadScaleRad="97967" custRadScaleInc="67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8C309B-7AEB-4257-9997-40EFF6972A86}" type="pres">
      <dgm:prSet presAssocID="{2FBFCA23-AA8F-403C-8D20-5479E91E1F6B}" presName="nodeFollowingNodes" presStyleLbl="node1" presStyleIdx="5" presStyleCnt="6" custScaleX="77362" custScaleY="77605" custRadScaleRad="101490" custRadScaleInc="-60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BA23C2-600A-454B-874F-0E85C3353022}" type="presOf" srcId="{39810C6A-81CD-4CA0-95E0-30617FD2F1DD}" destId="{C84C23AC-5ED7-41D6-AFB4-B71668D76C8C}" srcOrd="0" destOrd="0" presId="urn:microsoft.com/office/officeart/2005/8/layout/cycle3"/>
    <dgm:cxn modelId="{0A20BB1A-E224-4672-9937-8AE25C965A1F}" type="presOf" srcId="{47175ACA-3107-488F-8B79-B0DDC77679E1}" destId="{2D2B07FA-D291-45D0-BBE1-B4C3ED1128E7}" srcOrd="0" destOrd="0" presId="urn:microsoft.com/office/officeart/2005/8/layout/cycle3"/>
    <dgm:cxn modelId="{D48EC719-9D46-42C1-AC8F-7A5C74A54F88}" type="presOf" srcId="{371A6CC9-F215-4426-8375-E361CF4D8B94}" destId="{F65927F1-247A-43DE-98EC-2A876EC02866}" srcOrd="0" destOrd="0" presId="urn:microsoft.com/office/officeart/2005/8/layout/cycle3"/>
    <dgm:cxn modelId="{3B699564-05A1-420D-A4A5-0C07B6BB4316}" type="presOf" srcId="{A5330F27-2986-4366-BFEF-B84807F993CE}" destId="{874A6BC2-CC62-4C8D-AFFC-D932F74C4BD6}" srcOrd="0" destOrd="0" presId="urn:microsoft.com/office/officeart/2005/8/layout/cycle3"/>
    <dgm:cxn modelId="{EC2B8132-C792-440D-8638-968D2D477434}" type="presOf" srcId="{CC5705C1-8FD9-4AAA-BB77-517F5FD2DDF8}" destId="{EFFDC6F2-7D98-4CEF-A5B3-E6D9BAD46B87}" srcOrd="0" destOrd="0" presId="urn:microsoft.com/office/officeart/2005/8/layout/cycle3"/>
    <dgm:cxn modelId="{06F73756-3C2B-404A-9747-69FB4A4BAFA7}" srcId="{A5330F27-2986-4366-BFEF-B84807F993CE}" destId="{CC5705C1-8FD9-4AAA-BB77-517F5FD2DDF8}" srcOrd="2" destOrd="0" parTransId="{541A57D7-7C62-47E3-83BD-A7F9B71F8F5E}" sibTransId="{3048C458-7F05-45B7-AE19-C929C8D39201}"/>
    <dgm:cxn modelId="{051CB430-548C-4889-9B76-663473C781B1}" type="presOf" srcId="{9D8726A9-4386-424C-A4E2-8BAE56D98682}" destId="{328B4009-514E-4118-8EE5-1C0E4060998D}" srcOrd="0" destOrd="0" presId="urn:microsoft.com/office/officeart/2005/8/layout/cycle3"/>
    <dgm:cxn modelId="{4B64063B-73A5-4716-9E49-4728B7CEE835}" srcId="{A5330F27-2986-4366-BFEF-B84807F993CE}" destId="{371A6CC9-F215-4426-8375-E361CF4D8B94}" srcOrd="0" destOrd="0" parTransId="{DE33B0CA-3487-41BC-B481-49BC4470A2BE}" sibTransId="{D107F7D7-3566-4C9D-8A27-307D71E62967}"/>
    <dgm:cxn modelId="{2EBAA465-DD38-4DBA-A45F-AF330FABB3FC}" srcId="{A5330F27-2986-4366-BFEF-B84807F993CE}" destId="{2FBFCA23-AA8F-403C-8D20-5479E91E1F6B}" srcOrd="5" destOrd="0" parTransId="{0CBCBA44-9494-4543-856B-0D2D922A540D}" sibTransId="{9B8554EC-0607-4758-85A4-60618AB63206}"/>
    <dgm:cxn modelId="{69678A84-ABC1-46E0-8ED6-CAE95F7452CD}" type="presOf" srcId="{2FBFCA23-AA8F-403C-8D20-5479E91E1F6B}" destId="{6F8C309B-7AEB-4257-9997-40EFF6972A86}" srcOrd="0" destOrd="0" presId="urn:microsoft.com/office/officeart/2005/8/layout/cycle3"/>
    <dgm:cxn modelId="{11C46A9A-F9D0-4B79-A978-DF194268517A}" srcId="{A5330F27-2986-4366-BFEF-B84807F993CE}" destId="{47175ACA-3107-488F-8B79-B0DDC77679E1}" srcOrd="3" destOrd="0" parTransId="{6B2986D0-9CB2-494A-A050-24B53DF0DF7D}" sibTransId="{CE261D66-00DF-4AE7-A789-BC167E7D434C}"/>
    <dgm:cxn modelId="{58146A90-3CC0-4D94-8F78-12FD7CC3DCF9}" srcId="{A5330F27-2986-4366-BFEF-B84807F993CE}" destId="{9D8726A9-4386-424C-A4E2-8BAE56D98682}" srcOrd="1" destOrd="0" parTransId="{71C835C6-F8AC-4D04-A01D-37DD3621F77E}" sibTransId="{5AEFB59D-D4FE-4A42-A5FE-DABBBA37317A}"/>
    <dgm:cxn modelId="{C320774D-F505-49BF-87BC-EFE42495CC6A}" srcId="{A5330F27-2986-4366-BFEF-B84807F993CE}" destId="{39810C6A-81CD-4CA0-95E0-30617FD2F1DD}" srcOrd="4" destOrd="0" parTransId="{AA5F0312-70BE-4011-885B-54E71EC0D9A2}" sibTransId="{CCF3DD43-9032-4A0F-B2E2-5D7B8856E32A}"/>
    <dgm:cxn modelId="{0E14BDED-17E0-426E-953B-9030F69F9059}" type="presOf" srcId="{D107F7D7-3566-4C9D-8A27-307D71E62967}" destId="{30F8D146-5AA3-408A-AD4C-70245CCEE9B7}" srcOrd="0" destOrd="0" presId="urn:microsoft.com/office/officeart/2005/8/layout/cycle3"/>
    <dgm:cxn modelId="{12ACC941-D77F-4BBC-90CA-8849725BD867}" type="presParOf" srcId="{874A6BC2-CC62-4C8D-AFFC-D932F74C4BD6}" destId="{312F4519-BB4E-4B8C-A4C1-1F0EE85FA5F7}" srcOrd="0" destOrd="0" presId="urn:microsoft.com/office/officeart/2005/8/layout/cycle3"/>
    <dgm:cxn modelId="{3E197083-2AF0-47E9-9499-E83E83992E10}" type="presParOf" srcId="{312F4519-BB4E-4B8C-A4C1-1F0EE85FA5F7}" destId="{F65927F1-247A-43DE-98EC-2A876EC02866}" srcOrd="0" destOrd="0" presId="urn:microsoft.com/office/officeart/2005/8/layout/cycle3"/>
    <dgm:cxn modelId="{0277DA62-75FF-4DCC-95D7-662FC86CDAEF}" type="presParOf" srcId="{312F4519-BB4E-4B8C-A4C1-1F0EE85FA5F7}" destId="{30F8D146-5AA3-408A-AD4C-70245CCEE9B7}" srcOrd="1" destOrd="0" presId="urn:microsoft.com/office/officeart/2005/8/layout/cycle3"/>
    <dgm:cxn modelId="{8261B73F-259E-4CFC-9549-B43D5BE67590}" type="presParOf" srcId="{312F4519-BB4E-4B8C-A4C1-1F0EE85FA5F7}" destId="{328B4009-514E-4118-8EE5-1C0E4060998D}" srcOrd="2" destOrd="0" presId="urn:microsoft.com/office/officeart/2005/8/layout/cycle3"/>
    <dgm:cxn modelId="{930470C8-26C6-455E-ACA7-741B2DF52BC6}" type="presParOf" srcId="{312F4519-BB4E-4B8C-A4C1-1F0EE85FA5F7}" destId="{EFFDC6F2-7D98-4CEF-A5B3-E6D9BAD46B87}" srcOrd="3" destOrd="0" presId="urn:microsoft.com/office/officeart/2005/8/layout/cycle3"/>
    <dgm:cxn modelId="{F3AF719D-CAA2-43EC-89A0-83A104A87B14}" type="presParOf" srcId="{312F4519-BB4E-4B8C-A4C1-1F0EE85FA5F7}" destId="{2D2B07FA-D291-45D0-BBE1-B4C3ED1128E7}" srcOrd="4" destOrd="0" presId="urn:microsoft.com/office/officeart/2005/8/layout/cycle3"/>
    <dgm:cxn modelId="{2BF685C0-56DB-42DF-BEA9-9BD42EAC451C}" type="presParOf" srcId="{312F4519-BB4E-4B8C-A4C1-1F0EE85FA5F7}" destId="{C84C23AC-5ED7-41D6-AFB4-B71668D76C8C}" srcOrd="5" destOrd="0" presId="urn:microsoft.com/office/officeart/2005/8/layout/cycle3"/>
    <dgm:cxn modelId="{98280F9F-EBC5-4BD5-9581-71934DC46714}" type="presParOf" srcId="{312F4519-BB4E-4B8C-A4C1-1F0EE85FA5F7}" destId="{6F8C309B-7AEB-4257-9997-40EFF6972A86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F8D146-5AA3-408A-AD4C-70245CCEE9B7}">
      <dsp:nvSpPr>
        <dsp:cNvPr id="0" name=""/>
        <dsp:cNvSpPr/>
      </dsp:nvSpPr>
      <dsp:spPr>
        <a:xfrm>
          <a:off x="1357402" y="54653"/>
          <a:ext cx="3273785" cy="3273785"/>
        </a:xfrm>
        <a:prstGeom prst="circularArrow">
          <a:avLst>
            <a:gd name="adj1" fmla="val 5274"/>
            <a:gd name="adj2" fmla="val 312630"/>
            <a:gd name="adj3" fmla="val 14615900"/>
            <a:gd name="adj4" fmla="val 16903423"/>
            <a:gd name="adj5" fmla="val 547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5927F1-247A-43DE-98EC-2A876EC02866}">
      <dsp:nvSpPr>
        <dsp:cNvPr id="0" name=""/>
        <dsp:cNvSpPr/>
      </dsp:nvSpPr>
      <dsp:spPr>
        <a:xfrm>
          <a:off x="2511496" y="63853"/>
          <a:ext cx="965597" cy="49771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Definition</a:t>
          </a:r>
          <a:endParaRPr lang="en-US" sz="900" kern="1200" dirty="0"/>
        </a:p>
      </dsp:txBody>
      <dsp:txXfrm>
        <a:off x="2535792" y="88149"/>
        <a:ext cx="917005" cy="449120"/>
      </dsp:txXfrm>
    </dsp:sp>
    <dsp:sp modelId="{328B4009-514E-4118-8EE5-1C0E4060998D}">
      <dsp:nvSpPr>
        <dsp:cNvPr id="0" name=""/>
        <dsp:cNvSpPr/>
      </dsp:nvSpPr>
      <dsp:spPr>
        <a:xfrm>
          <a:off x="3775348" y="775942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Provider Entity*</a:t>
          </a:r>
          <a:endParaRPr lang="en-US" sz="900" kern="1200" dirty="0"/>
        </a:p>
      </dsp:txBody>
      <dsp:txXfrm>
        <a:off x="3798409" y="799003"/>
        <a:ext cx="895722" cy="426279"/>
      </dsp:txXfrm>
    </dsp:sp>
    <dsp:sp modelId="{EFFDC6F2-7D98-4CEF-A5B3-E6D9BAD46B87}">
      <dsp:nvSpPr>
        <dsp:cNvPr id="0" name=""/>
        <dsp:cNvSpPr/>
      </dsp:nvSpPr>
      <dsp:spPr>
        <a:xfrm>
          <a:off x="3744866" y="2026381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Provider Program Information</a:t>
          </a:r>
          <a:endParaRPr lang="en-US" sz="900" kern="1200" dirty="0"/>
        </a:p>
      </dsp:txBody>
      <dsp:txXfrm>
        <a:off x="3767927" y="2049442"/>
        <a:ext cx="895722" cy="426279"/>
      </dsp:txXfrm>
    </dsp:sp>
    <dsp:sp modelId="{2D2B07FA-D291-45D0-BBE1-B4C3ED1128E7}">
      <dsp:nvSpPr>
        <dsp:cNvPr id="0" name=""/>
        <dsp:cNvSpPr/>
      </dsp:nvSpPr>
      <dsp:spPr>
        <a:xfrm>
          <a:off x="2447244" y="2744947"/>
          <a:ext cx="941844" cy="472401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Schedule A Salaries</a:t>
          </a:r>
          <a:endParaRPr lang="en-US" sz="900" kern="1200" dirty="0"/>
        </a:p>
      </dsp:txBody>
      <dsp:txXfrm>
        <a:off x="2470305" y="2768008"/>
        <a:ext cx="895722" cy="426279"/>
      </dsp:txXfrm>
    </dsp:sp>
    <dsp:sp modelId="{C84C23AC-5ED7-41D6-AFB4-B71668D76C8C}">
      <dsp:nvSpPr>
        <dsp:cNvPr id="0" name=""/>
        <dsp:cNvSpPr/>
      </dsp:nvSpPr>
      <dsp:spPr>
        <a:xfrm>
          <a:off x="1314454" y="1942981"/>
          <a:ext cx="1031826" cy="558688"/>
        </a:xfrm>
        <a:prstGeom prst="round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Summary Entry/Submission</a:t>
          </a:r>
          <a:endParaRPr lang="en-US" sz="900" kern="1200" dirty="0"/>
        </a:p>
      </dsp:txBody>
      <dsp:txXfrm>
        <a:off x="1341727" y="1970254"/>
        <a:ext cx="977280" cy="504142"/>
      </dsp:txXfrm>
    </dsp:sp>
    <dsp:sp modelId="{6F8C309B-7AEB-4257-9997-40EFF6972A86}">
      <dsp:nvSpPr>
        <dsp:cNvPr id="0" name=""/>
        <dsp:cNvSpPr/>
      </dsp:nvSpPr>
      <dsp:spPr>
        <a:xfrm>
          <a:off x="1320932" y="795550"/>
          <a:ext cx="941844" cy="4724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Budget Summary Acceptance</a:t>
          </a:r>
          <a:endParaRPr lang="en-US" sz="900" kern="1200" dirty="0"/>
        </a:p>
      </dsp:txBody>
      <dsp:txXfrm>
        <a:off x="1343993" y="818611"/>
        <a:ext cx="895722" cy="426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EED48-983A-4294-842F-3AE72670FC0A}">
  <ds:schemaRefs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9CC70F-F4D1-4BA7-81CB-CA9E44A00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11AE-39DD-4161-827E-784476FFE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1CC5A-89ED-4CD5-B235-5257ECB6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Guilmartin, Brian</dc:creator>
  <cp:lastModifiedBy>Guilmartin, Brian</cp:lastModifiedBy>
  <cp:revision>4</cp:revision>
  <dcterms:created xsi:type="dcterms:W3CDTF">2018-03-23T15:08:00Z</dcterms:created>
  <dcterms:modified xsi:type="dcterms:W3CDTF">2018-03-23T15:25:00Z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