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A" w:rsidRPr="008A5040" w:rsidRDefault="0001515A" w:rsidP="0001515A">
      <w:pPr>
        <w:rPr>
          <w:sz w:val="22"/>
          <w:szCs w:val="22"/>
        </w:rPr>
      </w:pPr>
    </w:p>
    <w:p w:rsidR="002C00D5" w:rsidRPr="008A5040" w:rsidRDefault="002C00D5" w:rsidP="002C00D5">
      <w:pPr>
        <w:ind w:right="-720"/>
        <w:rPr>
          <w:i/>
          <w:sz w:val="22"/>
          <w:szCs w:val="22"/>
        </w:rPr>
      </w:pPr>
      <w:r w:rsidRPr="008A5040">
        <w:rPr>
          <w:i/>
          <w:sz w:val="22"/>
          <w:szCs w:val="22"/>
        </w:rPr>
        <w:t>This job aid explains the automated Time Reporter Data process.</w:t>
      </w:r>
    </w:p>
    <w:p w:rsidR="002C00D5" w:rsidRPr="008A5040" w:rsidRDefault="002C00D5" w:rsidP="002C00D5">
      <w:pPr>
        <w:ind w:right="-720"/>
        <w:rPr>
          <w:i/>
          <w:sz w:val="22"/>
          <w:szCs w:val="22"/>
        </w:rPr>
      </w:pPr>
    </w:p>
    <w:p w:rsidR="002C00D5" w:rsidRPr="008A5040" w:rsidRDefault="002C00D5" w:rsidP="002C00D5">
      <w:pPr>
        <w:ind w:right="-720"/>
        <w:rPr>
          <w:color w:val="FF0000"/>
          <w:sz w:val="22"/>
          <w:szCs w:val="22"/>
        </w:rPr>
      </w:pPr>
      <w:r w:rsidRPr="008A5040">
        <w:rPr>
          <w:sz w:val="22"/>
          <w:szCs w:val="22"/>
        </w:rPr>
        <w:t xml:space="preserve">The </w:t>
      </w:r>
      <w:r w:rsidR="00B35AF7">
        <w:rPr>
          <w:sz w:val="22"/>
          <w:szCs w:val="22"/>
        </w:rPr>
        <w:t xml:space="preserve">automated Time Reporter Data </w:t>
      </w:r>
      <w:r w:rsidRPr="008A5040">
        <w:rPr>
          <w:sz w:val="22"/>
          <w:szCs w:val="22"/>
        </w:rPr>
        <w:t>process compares Job Data and Time Reporter Data and ensures that the two records are in sync as it relates to Active and Inactive employees.</w:t>
      </w:r>
      <w:r w:rsidRPr="008A5040">
        <w:rPr>
          <w:b/>
          <w:color w:val="FF00FF"/>
          <w:sz w:val="22"/>
          <w:szCs w:val="22"/>
        </w:rPr>
        <w:t xml:space="preserve"> </w:t>
      </w:r>
      <w:r w:rsidRPr="008A5040">
        <w:rPr>
          <w:b/>
          <w:sz w:val="22"/>
          <w:szCs w:val="22"/>
        </w:rPr>
        <w:t>This process assumes that Job Data is accurate and modifies Time Reporter Data to match Job Data.</w:t>
      </w:r>
      <w:r w:rsidRPr="008A5040">
        <w:rPr>
          <w:b/>
          <w:color w:val="FF00FF"/>
          <w:sz w:val="22"/>
          <w:szCs w:val="22"/>
        </w:rPr>
        <w:t xml:space="preserve"> </w:t>
      </w:r>
      <w:r w:rsidRPr="008A5040">
        <w:rPr>
          <w:sz w:val="22"/>
          <w:szCs w:val="22"/>
        </w:rPr>
        <w:t xml:space="preserve"> </w:t>
      </w:r>
    </w:p>
    <w:p w:rsidR="002C00D5" w:rsidRPr="008A5040" w:rsidRDefault="002C00D5" w:rsidP="002C00D5">
      <w:pPr>
        <w:ind w:right="-720"/>
        <w:rPr>
          <w:sz w:val="22"/>
          <w:szCs w:val="22"/>
        </w:rPr>
      </w:pPr>
    </w:p>
    <w:p w:rsidR="002C00D5" w:rsidRPr="008A5040" w:rsidRDefault="002C00D5" w:rsidP="002C00D5">
      <w:pPr>
        <w:ind w:right="-720"/>
        <w:rPr>
          <w:sz w:val="22"/>
          <w:szCs w:val="22"/>
        </w:rPr>
      </w:pPr>
      <w:r w:rsidRPr="008A5040">
        <w:rPr>
          <w:b/>
          <w:bCs/>
          <w:color w:val="FF0000"/>
          <w:sz w:val="22"/>
          <w:szCs w:val="22"/>
        </w:rPr>
        <w:t xml:space="preserve">Important: </w:t>
      </w:r>
      <w:r w:rsidRPr="008A5040">
        <w:rPr>
          <w:sz w:val="22"/>
          <w:szCs w:val="22"/>
        </w:rPr>
        <w:t>This process will run just before Time Administration and will look for employees having changes made on Job Data</w:t>
      </w:r>
      <w:r w:rsidRPr="008A5040">
        <w:rPr>
          <w:color w:val="008080"/>
          <w:sz w:val="22"/>
          <w:szCs w:val="22"/>
        </w:rPr>
        <w:t xml:space="preserve"> </w:t>
      </w:r>
      <w:r w:rsidRPr="008A5040">
        <w:rPr>
          <w:bCs/>
          <w:sz w:val="22"/>
          <w:szCs w:val="22"/>
        </w:rPr>
        <w:t>and/or Time Reporter</w:t>
      </w:r>
      <w:r w:rsidRPr="008A5040">
        <w:rPr>
          <w:color w:val="008080"/>
          <w:sz w:val="22"/>
          <w:szCs w:val="22"/>
        </w:rPr>
        <w:t xml:space="preserve"> </w:t>
      </w:r>
      <w:r w:rsidRPr="008A5040">
        <w:rPr>
          <w:sz w:val="22"/>
          <w:szCs w:val="22"/>
        </w:rPr>
        <w:t xml:space="preserve">within the previous seven days. The process will look at the Date Created field, not the effective date of the transaction. </w:t>
      </w:r>
      <w:r w:rsidRPr="008A5040">
        <w:rPr>
          <w:bCs/>
          <w:sz w:val="22"/>
          <w:szCs w:val="22"/>
        </w:rPr>
        <w:t>It will then sync up Time Reporter Data with Job Data</w:t>
      </w:r>
      <w:r w:rsidRPr="008A5040">
        <w:rPr>
          <w:color w:val="FF00FF"/>
          <w:sz w:val="22"/>
          <w:szCs w:val="22"/>
        </w:rPr>
        <w:t xml:space="preserve"> </w:t>
      </w:r>
      <w:r w:rsidRPr="008A5040">
        <w:rPr>
          <w:sz w:val="22"/>
          <w:szCs w:val="22"/>
        </w:rPr>
        <w:t>from October 17, 2003 to the present.  A report will be generated listing those employees whose records were modified as a result of this process.</w:t>
      </w:r>
    </w:p>
    <w:p w:rsidR="002C00D5" w:rsidRPr="008A5040" w:rsidRDefault="002C00D5" w:rsidP="002C00D5">
      <w:pPr>
        <w:ind w:right="-720"/>
        <w:rPr>
          <w:sz w:val="22"/>
          <w:szCs w:val="22"/>
        </w:rPr>
      </w:pPr>
    </w:p>
    <w:p w:rsidR="002C00D5" w:rsidRPr="008A5040" w:rsidRDefault="002C00D5" w:rsidP="002C00D5">
      <w:pPr>
        <w:rPr>
          <w:b/>
          <w:bCs/>
          <w:sz w:val="22"/>
          <w:szCs w:val="22"/>
          <w:u w:val="single"/>
        </w:rPr>
      </w:pPr>
      <w:r w:rsidRPr="008A5040">
        <w:rPr>
          <w:b/>
          <w:bCs/>
          <w:sz w:val="22"/>
          <w:szCs w:val="22"/>
          <w:u w:val="single"/>
        </w:rPr>
        <w:t>Automated Time Reporter Data</w:t>
      </w:r>
    </w:p>
    <w:p w:rsidR="002C00D5" w:rsidRPr="008A5040" w:rsidRDefault="002C00D5" w:rsidP="002C00D5">
      <w:pPr>
        <w:rPr>
          <w:sz w:val="22"/>
          <w:szCs w:val="2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4906"/>
        <w:gridCol w:w="2685"/>
      </w:tblGrid>
      <w:tr w:rsidR="002C00D5" w:rsidRPr="008A5040" w:rsidTr="007719B7">
        <w:tc>
          <w:tcPr>
            <w:tcW w:w="9488" w:type="dxa"/>
            <w:gridSpan w:val="3"/>
            <w:shd w:val="clear" w:color="auto" w:fill="auto"/>
          </w:tcPr>
          <w:p w:rsidR="002C00D5" w:rsidRPr="008A5040" w:rsidRDefault="002C00D5" w:rsidP="007719B7">
            <w:pPr>
              <w:rPr>
                <w:sz w:val="22"/>
                <w:szCs w:val="22"/>
              </w:rPr>
            </w:pPr>
            <w:r w:rsidRPr="008A5040">
              <w:rPr>
                <w:sz w:val="22"/>
                <w:szCs w:val="22"/>
              </w:rPr>
              <w:t xml:space="preserve">The following chart outlines what the automated Time Reporter Data process will do.  </w:t>
            </w:r>
          </w:p>
        </w:tc>
      </w:tr>
      <w:tr w:rsidR="002C00D5" w:rsidRPr="008A5040" w:rsidTr="007719B7">
        <w:trPr>
          <w:trHeight w:val="440"/>
        </w:trPr>
        <w:tc>
          <w:tcPr>
            <w:tcW w:w="1897" w:type="dxa"/>
            <w:shd w:val="clear" w:color="auto" w:fill="auto"/>
          </w:tcPr>
          <w:p w:rsidR="002C00D5" w:rsidRPr="008A5040" w:rsidRDefault="002C00D5" w:rsidP="007719B7">
            <w:pPr>
              <w:rPr>
                <w:sz w:val="22"/>
                <w:szCs w:val="22"/>
              </w:rPr>
            </w:pPr>
            <w:r w:rsidRPr="008A5040">
              <w:rPr>
                <w:sz w:val="22"/>
                <w:szCs w:val="22"/>
              </w:rPr>
              <w:t>Action</w:t>
            </w:r>
          </w:p>
        </w:tc>
        <w:tc>
          <w:tcPr>
            <w:tcW w:w="4906" w:type="dxa"/>
            <w:shd w:val="clear" w:color="auto" w:fill="auto"/>
          </w:tcPr>
          <w:p w:rsidR="002C00D5" w:rsidRPr="008A5040" w:rsidRDefault="002C00D5" w:rsidP="007719B7">
            <w:pPr>
              <w:rPr>
                <w:sz w:val="22"/>
                <w:szCs w:val="22"/>
              </w:rPr>
            </w:pPr>
            <w:r w:rsidRPr="008A5040">
              <w:rPr>
                <w:sz w:val="22"/>
                <w:szCs w:val="22"/>
              </w:rPr>
              <w:t>Result</w:t>
            </w:r>
          </w:p>
        </w:tc>
        <w:tc>
          <w:tcPr>
            <w:tcW w:w="2685" w:type="dxa"/>
            <w:shd w:val="clear" w:color="auto" w:fill="auto"/>
          </w:tcPr>
          <w:p w:rsidR="002C00D5" w:rsidRPr="008A5040" w:rsidRDefault="002C00D5" w:rsidP="007719B7">
            <w:pPr>
              <w:rPr>
                <w:sz w:val="22"/>
                <w:szCs w:val="22"/>
              </w:rPr>
            </w:pPr>
            <w:r w:rsidRPr="008A5040">
              <w:rPr>
                <w:sz w:val="22"/>
                <w:szCs w:val="22"/>
              </w:rPr>
              <w:t>Notes</w:t>
            </w:r>
          </w:p>
        </w:tc>
      </w:tr>
      <w:tr w:rsidR="002C00D5" w:rsidRPr="008A5040" w:rsidTr="007719B7">
        <w:tc>
          <w:tcPr>
            <w:tcW w:w="1897" w:type="dxa"/>
            <w:shd w:val="clear" w:color="auto" w:fill="auto"/>
          </w:tcPr>
          <w:p w:rsidR="002C00D5" w:rsidRPr="008A5040" w:rsidRDefault="002C00D5" w:rsidP="00C55F32">
            <w:pPr>
              <w:rPr>
                <w:b/>
                <w:color w:val="0000FF"/>
                <w:sz w:val="22"/>
                <w:szCs w:val="22"/>
              </w:rPr>
            </w:pPr>
            <w:r w:rsidRPr="008A5040">
              <w:rPr>
                <w:b/>
                <w:color w:val="0000FF"/>
                <w:sz w:val="22"/>
                <w:szCs w:val="22"/>
              </w:rPr>
              <w:t>Employee hired on Job Data</w:t>
            </w:r>
          </w:p>
        </w:tc>
        <w:tc>
          <w:tcPr>
            <w:tcW w:w="4906" w:type="dxa"/>
            <w:shd w:val="clear" w:color="auto" w:fill="auto"/>
          </w:tcPr>
          <w:p w:rsidR="002C00D5" w:rsidRPr="008A5040" w:rsidRDefault="002C00D5" w:rsidP="007719B7">
            <w:pPr>
              <w:rPr>
                <w:sz w:val="22"/>
                <w:szCs w:val="22"/>
              </w:rPr>
            </w:pPr>
            <w:r w:rsidRPr="008A5040">
              <w:rPr>
                <w:sz w:val="22"/>
                <w:szCs w:val="22"/>
              </w:rPr>
              <w:t xml:space="preserve">User must </w:t>
            </w:r>
            <w:r w:rsidR="00B35AF7">
              <w:rPr>
                <w:sz w:val="22"/>
                <w:szCs w:val="22"/>
              </w:rPr>
              <w:t xml:space="preserve">manually </w:t>
            </w:r>
            <w:r w:rsidRPr="008A5040">
              <w:rPr>
                <w:sz w:val="22"/>
                <w:szCs w:val="22"/>
              </w:rPr>
              <w:t xml:space="preserve">set up </w:t>
            </w:r>
            <w:r w:rsidR="00DE7CDC">
              <w:rPr>
                <w:sz w:val="22"/>
                <w:szCs w:val="22"/>
              </w:rPr>
              <w:t xml:space="preserve">the </w:t>
            </w:r>
            <w:r w:rsidRPr="008A5040">
              <w:rPr>
                <w:sz w:val="22"/>
                <w:szCs w:val="22"/>
              </w:rPr>
              <w:t xml:space="preserve">Time Reporter Data page. This process will </w:t>
            </w:r>
            <w:r w:rsidRPr="008A5040">
              <w:rPr>
                <w:sz w:val="22"/>
                <w:szCs w:val="22"/>
                <w:u w:val="single"/>
              </w:rPr>
              <w:t>not</w:t>
            </w:r>
            <w:r w:rsidRPr="008A5040">
              <w:rPr>
                <w:sz w:val="22"/>
                <w:szCs w:val="22"/>
              </w:rPr>
              <w:t xml:space="preserve"> automatically enroll the employee.</w:t>
            </w:r>
          </w:p>
        </w:tc>
        <w:tc>
          <w:tcPr>
            <w:tcW w:w="2685" w:type="dxa"/>
            <w:shd w:val="clear" w:color="auto" w:fill="auto"/>
          </w:tcPr>
          <w:p w:rsidR="002C00D5" w:rsidRPr="008A5040" w:rsidRDefault="002C00D5" w:rsidP="007719B7">
            <w:pPr>
              <w:rPr>
                <w:sz w:val="22"/>
                <w:szCs w:val="22"/>
              </w:rPr>
            </w:pPr>
            <w:r w:rsidRPr="008A5040">
              <w:rPr>
                <w:sz w:val="22"/>
                <w:szCs w:val="22"/>
              </w:rPr>
              <w:t>The system is unable to determine the required values.</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Employee transferred from a limited Scope agency to an agency using Time and Labor</w:t>
            </w:r>
          </w:p>
        </w:tc>
        <w:tc>
          <w:tcPr>
            <w:tcW w:w="4906" w:type="dxa"/>
            <w:shd w:val="clear" w:color="auto" w:fill="auto"/>
          </w:tcPr>
          <w:p w:rsidR="002C00D5" w:rsidRPr="008A5040" w:rsidRDefault="002C00D5" w:rsidP="007719B7">
            <w:pPr>
              <w:rPr>
                <w:sz w:val="22"/>
                <w:szCs w:val="22"/>
              </w:rPr>
            </w:pPr>
            <w:r w:rsidRPr="008A5040">
              <w:rPr>
                <w:sz w:val="22"/>
                <w:szCs w:val="22"/>
              </w:rPr>
              <w:t>If the employee had previously been Active in Time Reporter this process will insert a new Active row. If the employee had never been set up in Time</w:t>
            </w:r>
            <w:r w:rsidR="00B35AF7">
              <w:rPr>
                <w:sz w:val="22"/>
                <w:szCs w:val="22"/>
              </w:rPr>
              <w:t xml:space="preserve"> Reporter, no row will be added and the employee must be manually enrolled.</w:t>
            </w:r>
          </w:p>
        </w:tc>
        <w:tc>
          <w:tcPr>
            <w:tcW w:w="2685" w:type="dxa"/>
            <w:shd w:val="clear" w:color="auto" w:fill="auto"/>
          </w:tcPr>
          <w:p w:rsidR="002C00D5" w:rsidRPr="008A5040" w:rsidRDefault="002C00D5" w:rsidP="00DE7CDC">
            <w:pPr>
              <w:rPr>
                <w:sz w:val="22"/>
                <w:szCs w:val="22"/>
              </w:rPr>
            </w:pPr>
            <w:r w:rsidRPr="008A5040">
              <w:rPr>
                <w:sz w:val="22"/>
                <w:szCs w:val="22"/>
              </w:rPr>
              <w:t>The new row will be added using the data from the previous Active row.</w:t>
            </w:r>
            <w:r w:rsidR="00DE7CDC">
              <w:rPr>
                <w:sz w:val="22"/>
                <w:szCs w:val="22"/>
              </w:rPr>
              <w:t>*</w:t>
            </w:r>
            <w:r w:rsidRPr="008A5040">
              <w:rPr>
                <w:sz w:val="22"/>
                <w:szCs w:val="22"/>
              </w:rPr>
              <w:t xml:space="preserve"> The system is unable to determine the required values for those employees never set up in Time Reporter.</w:t>
            </w:r>
          </w:p>
        </w:tc>
      </w:tr>
      <w:tr w:rsidR="00C55F32" w:rsidRPr="008A5040" w:rsidTr="007719B7">
        <w:tc>
          <w:tcPr>
            <w:tcW w:w="1897" w:type="dxa"/>
            <w:shd w:val="clear" w:color="auto" w:fill="auto"/>
          </w:tcPr>
          <w:p w:rsidR="00C55F32" w:rsidRPr="008A5040" w:rsidRDefault="00C55F32" w:rsidP="00C55F32">
            <w:pPr>
              <w:rPr>
                <w:b/>
                <w:color w:val="0000FF"/>
                <w:sz w:val="22"/>
                <w:szCs w:val="22"/>
              </w:rPr>
            </w:pPr>
            <w:r w:rsidRPr="008A5040">
              <w:rPr>
                <w:b/>
                <w:color w:val="0000FF"/>
                <w:sz w:val="22"/>
                <w:szCs w:val="22"/>
              </w:rPr>
              <w:t>Employee rehired on Job Data</w:t>
            </w:r>
          </w:p>
        </w:tc>
        <w:tc>
          <w:tcPr>
            <w:tcW w:w="4906" w:type="dxa"/>
            <w:shd w:val="clear" w:color="auto" w:fill="auto"/>
          </w:tcPr>
          <w:p w:rsidR="00C55F32" w:rsidRPr="008A5040" w:rsidRDefault="00C55F32" w:rsidP="007719B7">
            <w:pPr>
              <w:rPr>
                <w:sz w:val="22"/>
                <w:szCs w:val="22"/>
              </w:rPr>
            </w:pPr>
            <w:r w:rsidRPr="008A5040">
              <w:rPr>
                <w:sz w:val="22"/>
                <w:szCs w:val="22"/>
              </w:rPr>
              <w:t>If the employee had previously been Active in Time Reporter this process will insert a new Active row. If the employee had never been set up in Time Reporter, no row will be added</w:t>
            </w:r>
            <w:r w:rsidR="00B35AF7">
              <w:rPr>
                <w:sz w:val="22"/>
                <w:szCs w:val="22"/>
              </w:rPr>
              <w:t xml:space="preserve"> and the employee must be manually enrolled.</w:t>
            </w:r>
          </w:p>
        </w:tc>
        <w:tc>
          <w:tcPr>
            <w:tcW w:w="2685" w:type="dxa"/>
            <w:shd w:val="clear" w:color="auto" w:fill="auto"/>
          </w:tcPr>
          <w:p w:rsidR="00C55F32" w:rsidRPr="008A5040" w:rsidRDefault="00C55F32" w:rsidP="007719B7">
            <w:pPr>
              <w:rPr>
                <w:sz w:val="22"/>
                <w:szCs w:val="22"/>
              </w:rPr>
            </w:pPr>
            <w:r w:rsidRPr="008A5040">
              <w:rPr>
                <w:sz w:val="22"/>
                <w:szCs w:val="22"/>
              </w:rPr>
              <w:t>The new row will be added using the data from the previous Active row.</w:t>
            </w:r>
            <w:r w:rsidR="00DE7CDC">
              <w:rPr>
                <w:sz w:val="22"/>
                <w:szCs w:val="22"/>
              </w:rPr>
              <w:t>*</w:t>
            </w:r>
            <w:r w:rsidRPr="008A5040">
              <w:rPr>
                <w:sz w:val="22"/>
                <w:szCs w:val="22"/>
              </w:rPr>
              <w:t xml:space="preserve"> The system is unable to determine the required values for those employees never set up in Time Reporter.</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Employee placed on Leave of Absence on Job Data</w:t>
            </w:r>
          </w:p>
        </w:tc>
        <w:tc>
          <w:tcPr>
            <w:tcW w:w="4906" w:type="dxa"/>
            <w:shd w:val="clear" w:color="auto" w:fill="auto"/>
          </w:tcPr>
          <w:p w:rsidR="002C00D5" w:rsidRPr="008A5040" w:rsidRDefault="002C00D5" w:rsidP="007719B7">
            <w:pPr>
              <w:rPr>
                <w:sz w:val="22"/>
                <w:szCs w:val="22"/>
              </w:rPr>
            </w:pPr>
            <w:r w:rsidRPr="008A5040">
              <w:rPr>
                <w:sz w:val="22"/>
                <w:szCs w:val="22"/>
              </w:rPr>
              <w:t>If User does not inactivate Time Reporter this process will automatically insert an Inactive row using the same effective date as the Leave on Job Data.</w:t>
            </w:r>
          </w:p>
        </w:tc>
        <w:tc>
          <w:tcPr>
            <w:tcW w:w="2685" w:type="dxa"/>
            <w:shd w:val="clear" w:color="auto" w:fill="auto"/>
          </w:tcPr>
          <w:p w:rsidR="002C00D5" w:rsidRPr="008A5040" w:rsidRDefault="002C00D5" w:rsidP="007719B7">
            <w:pPr>
              <w:rPr>
                <w:sz w:val="22"/>
                <w:szCs w:val="22"/>
              </w:rPr>
            </w:pPr>
            <w:r w:rsidRPr="008A5040">
              <w:rPr>
                <w:sz w:val="22"/>
                <w:szCs w:val="22"/>
              </w:rPr>
              <w:t>This will eliminate the need to log a ticket with the Help Desk for effective dates that are not Fridays.</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Employee returned from Leave of Absence on Job Data</w:t>
            </w:r>
          </w:p>
        </w:tc>
        <w:tc>
          <w:tcPr>
            <w:tcW w:w="4906" w:type="dxa"/>
            <w:shd w:val="clear" w:color="auto" w:fill="auto"/>
          </w:tcPr>
          <w:p w:rsidR="002C00D5" w:rsidRPr="008A5040" w:rsidRDefault="002C00D5" w:rsidP="007719B7">
            <w:pPr>
              <w:rPr>
                <w:sz w:val="22"/>
                <w:szCs w:val="22"/>
              </w:rPr>
            </w:pPr>
            <w:r w:rsidRPr="008A5040">
              <w:rPr>
                <w:sz w:val="22"/>
                <w:szCs w:val="22"/>
              </w:rPr>
              <w:t>If User does not activate Time Reporter this process will automatically insert an Active row using the same effective date as on Job Data. The new row will contain the same values as the row before it.</w:t>
            </w:r>
            <w:r w:rsidR="00DE7CDC">
              <w:rPr>
                <w:sz w:val="22"/>
                <w:szCs w:val="22"/>
              </w:rPr>
              <w:t>*</w:t>
            </w:r>
            <w:r w:rsidRPr="008A5040">
              <w:rPr>
                <w:sz w:val="22"/>
                <w:szCs w:val="22"/>
              </w:rPr>
              <w:t xml:space="preserve"> The User should verify that those values remain appropriate.</w:t>
            </w:r>
          </w:p>
        </w:tc>
        <w:tc>
          <w:tcPr>
            <w:tcW w:w="2685" w:type="dxa"/>
            <w:shd w:val="clear" w:color="auto" w:fill="auto"/>
          </w:tcPr>
          <w:p w:rsidR="002C00D5" w:rsidRPr="008A5040" w:rsidRDefault="002C00D5" w:rsidP="007719B7">
            <w:pPr>
              <w:rPr>
                <w:sz w:val="22"/>
                <w:szCs w:val="22"/>
              </w:rPr>
            </w:pPr>
            <w:r w:rsidRPr="008A5040">
              <w:rPr>
                <w:sz w:val="22"/>
                <w:szCs w:val="22"/>
              </w:rPr>
              <w:t>This will eliminate the need to log a ticket with the Help Desk for effective dates that are not Fridays.</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 xml:space="preserve">Employee terminated on </w:t>
            </w:r>
            <w:r w:rsidRPr="008A5040">
              <w:rPr>
                <w:b/>
                <w:color w:val="0000FF"/>
                <w:sz w:val="22"/>
                <w:szCs w:val="22"/>
              </w:rPr>
              <w:lastRenderedPageBreak/>
              <w:t>Job Data</w:t>
            </w:r>
          </w:p>
        </w:tc>
        <w:tc>
          <w:tcPr>
            <w:tcW w:w="4906" w:type="dxa"/>
            <w:shd w:val="clear" w:color="auto" w:fill="auto"/>
          </w:tcPr>
          <w:p w:rsidR="002C00D5" w:rsidRPr="008A5040" w:rsidRDefault="002C00D5" w:rsidP="007719B7">
            <w:pPr>
              <w:rPr>
                <w:sz w:val="22"/>
                <w:szCs w:val="22"/>
              </w:rPr>
            </w:pPr>
            <w:r w:rsidRPr="008A5040">
              <w:rPr>
                <w:sz w:val="22"/>
                <w:szCs w:val="22"/>
              </w:rPr>
              <w:lastRenderedPageBreak/>
              <w:t xml:space="preserve">If User does not inactivate Time Reporter this process will automatically insert an Inactive row </w:t>
            </w:r>
            <w:r w:rsidRPr="008A5040">
              <w:rPr>
                <w:sz w:val="22"/>
                <w:szCs w:val="22"/>
              </w:rPr>
              <w:lastRenderedPageBreak/>
              <w:t>using the same effective date as the termination on Job Data.</w:t>
            </w:r>
          </w:p>
        </w:tc>
        <w:tc>
          <w:tcPr>
            <w:tcW w:w="2685" w:type="dxa"/>
            <w:shd w:val="clear" w:color="auto" w:fill="auto"/>
          </w:tcPr>
          <w:p w:rsidR="002C00D5" w:rsidRPr="008A5040" w:rsidRDefault="002C00D5" w:rsidP="007719B7">
            <w:pPr>
              <w:rPr>
                <w:sz w:val="22"/>
                <w:szCs w:val="22"/>
              </w:rPr>
            </w:pPr>
            <w:r w:rsidRPr="008A5040">
              <w:rPr>
                <w:sz w:val="22"/>
                <w:szCs w:val="22"/>
              </w:rPr>
              <w:lastRenderedPageBreak/>
              <w:t xml:space="preserve">This will eliminate overpayments after an </w:t>
            </w:r>
            <w:r w:rsidRPr="008A5040">
              <w:rPr>
                <w:sz w:val="22"/>
                <w:szCs w:val="22"/>
              </w:rPr>
              <w:lastRenderedPageBreak/>
              <w:t>employee has been terminated provided the termination row is added in a timely fashion.</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lastRenderedPageBreak/>
              <w:t>Row added on Job Data that does not affect Time Reporter</w:t>
            </w:r>
          </w:p>
        </w:tc>
        <w:tc>
          <w:tcPr>
            <w:tcW w:w="4906" w:type="dxa"/>
            <w:shd w:val="clear" w:color="auto" w:fill="auto"/>
          </w:tcPr>
          <w:p w:rsidR="002C00D5" w:rsidRPr="008A5040" w:rsidRDefault="0090061A" w:rsidP="00B35AF7">
            <w:pPr>
              <w:rPr>
                <w:sz w:val="22"/>
                <w:szCs w:val="22"/>
              </w:rPr>
            </w:pPr>
            <w:r>
              <w:rPr>
                <w:color w:val="212121"/>
              </w:rPr>
              <w:t xml:space="preserve">If </w:t>
            </w:r>
            <w:r w:rsidR="00B35AF7">
              <w:rPr>
                <w:color w:val="212121"/>
              </w:rPr>
              <w:t>a u</w:t>
            </w:r>
            <w:r>
              <w:rPr>
                <w:color w:val="212121"/>
              </w:rPr>
              <w:t>ser adds a row to Job Data that does not change the employee status, this process will not create a Time Reporter row.</w:t>
            </w:r>
          </w:p>
        </w:tc>
        <w:tc>
          <w:tcPr>
            <w:tcW w:w="2685" w:type="dxa"/>
            <w:shd w:val="clear" w:color="auto" w:fill="auto"/>
          </w:tcPr>
          <w:p w:rsidR="002C00D5" w:rsidRPr="008A5040" w:rsidRDefault="002C00D5" w:rsidP="007719B7">
            <w:pPr>
              <w:rPr>
                <w:sz w:val="22"/>
                <w:szCs w:val="22"/>
              </w:rPr>
            </w:pPr>
            <w:r w:rsidRPr="008A5040">
              <w:rPr>
                <w:sz w:val="22"/>
                <w:szCs w:val="22"/>
              </w:rPr>
              <w:t>This will eliminate duplicate rows on Time Reporter.</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Row added on Time Reporter without a corresponding Job Data row</w:t>
            </w:r>
          </w:p>
        </w:tc>
        <w:tc>
          <w:tcPr>
            <w:tcW w:w="4906" w:type="dxa"/>
            <w:shd w:val="clear" w:color="auto" w:fill="auto"/>
          </w:tcPr>
          <w:p w:rsidR="002C00D5" w:rsidRPr="008A5040" w:rsidRDefault="002C00D5" w:rsidP="007719B7">
            <w:pPr>
              <w:rPr>
                <w:sz w:val="22"/>
                <w:szCs w:val="22"/>
              </w:rPr>
            </w:pPr>
            <w:r w:rsidRPr="008A5040">
              <w:rPr>
                <w:sz w:val="22"/>
                <w:szCs w:val="22"/>
              </w:rPr>
              <w:t>If User adds a row to Activate or Inactivate Time Reporter and there is no corresponding Job Data row, the Time Reporter row will be deleted.</w:t>
            </w:r>
          </w:p>
        </w:tc>
        <w:tc>
          <w:tcPr>
            <w:tcW w:w="2685" w:type="dxa"/>
            <w:shd w:val="clear" w:color="auto" w:fill="auto"/>
          </w:tcPr>
          <w:p w:rsidR="002C00D5" w:rsidRPr="008A5040" w:rsidRDefault="002C00D5" w:rsidP="007719B7">
            <w:pPr>
              <w:rPr>
                <w:sz w:val="22"/>
                <w:szCs w:val="22"/>
              </w:rPr>
            </w:pPr>
            <w:r w:rsidRPr="008A5040">
              <w:rPr>
                <w:sz w:val="22"/>
                <w:szCs w:val="22"/>
              </w:rPr>
              <w:t>Since Job Data is the employee’s official record, that page must be updated before a row is added in Time Reporter.</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Row added on Time Reporter without changes in values</w:t>
            </w:r>
          </w:p>
        </w:tc>
        <w:tc>
          <w:tcPr>
            <w:tcW w:w="4906" w:type="dxa"/>
            <w:shd w:val="clear" w:color="auto" w:fill="auto"/>
          </w:tcPr>
          <w:p w:rsidR="002C00D5" w:rsidRPr="008A5040" w:rsidRDefault="002C00D5" w:rsidP="007719B7">
            <w:pPr>
              <w:rPr>
                <w:sz w:val="22"/>
                <w:szCs w:val="22"/>
              </w:rPr>
            </w:pPr>
            <w:r w:rsidRPr="008A5040">
              <w:rPr>
                <w:sz w:val="22"/>
                <w:szCs w:val="22"/>
              </w:rPr>
              <w:t xml:space="preserve">If </w:t>
            </w:r>
            <w:r w:rsidR="00B35AF7">
              <w:rPr>
                <w:sz w:val="22"/>
                <w:szCs w:val="22"/>
              </w:rPr>
              <w:t xml:space="preserve">a </w:t>
            </w:r>
            <w:r w:rsidRPr="008A5040">
              <w:rPr>
                <w:sz w:val="22"/>
                <w:szCs w:val="22"/>
              </w:rPr>
              <w:t>user adds a row in Time Reporter and no values are changed, the row will be deleted.</w:t>
            </w:r>
          </w:p>
        </w:tc>
        <w:tc>
          <w:tcPr>
            <w:tcW w:w="2685" w:type="dxa"/>
            <w:shd w:val="clear" w:color="auto" w:fill="auto"/>
          </w:tcPr>
          <w:p w:rsidR="002C00D5" w:rsidRPr="008A5040" w:rsidRDefault="002C00D5" w:rsidP="007719B7">
            <w:pPr>
              <w:rPr>
                <w:sz w:val="22"/>
                <w:szCs w:val="22"/>
              </w:rPr>
            </w:pPr>
            <w:r w:rsidRPr="008A5040">
              <w:rPr>
                <w:sz w:val="22"/>
                <w:szCs w:val="22"/>
              </w:rPr>
              <w:t>This will eliminate duplicate rows on Time Reporter.</w:t>
            </w:r>
          </w:p>
        </w:tc>
      </w:tr>
      <w:tr w:rsidR="002C00D5" w:rsidRPr="008A5040" w:rsidTr="007719B7">
        <w:tc>
          <w:tcPr>
            <w:tcW w:w="1897" w:type="dxa"/>
            <w:shd w:val="clear" w:color="auto" w:fill="auto"/>
          </w:tcPr>
          <w:p w:rsidR="002C00D5" w:rsidRPr="008A5040" w:rsidRDefault="002C00D5" w:rsidP="007719B7">
            <w:pPr>
              <w:rPr>
                <w:b/>
                <w:color w:val="0000FF"/>
                <w:sz w:val="22"/>
                <w:szCs w:val="22"/>
              </w:rPr>
            </w:pPr>
            <w:r w:rsidRPr="008A5040">
              <w:rPr>
                <w:b/>
                <w:color w:val="0000FF"/>
                <w:sz w:val="22"/>
                <w:szCs w:val="22"/>
              </w:rPr>
              <w:t>Employee transfers into a Limited Scope agency</w:t>
            </w:r>
          </w:p>
        </w:tc>
        <w:tc>
          <w:tcPr>
            <w:tcW w:w="4906" w:type="dxa"/>
            <w:shd w:val="clear" w:color="auto" w:fill="auto"/>
          </w:tcPr>
          <w:p w:rsidR="002C00D5" w:rsidRPr="008A5040" w:rsidRDefault="002C00D5" w:rsidP="007719B7">
            <w:pPr>
              <w:rPr>
                <w:sz w:val="22"/>
                <w:szCs w:val="22"/>
              </w:rPr>
            </w:pPr>
            <w:r w:rsidRPr="008A5040">
              <w:rPr>
                <w:sz w:val="22"/>
                <w:szCs w:val="22"/>
              </w:rPr>
              <w:t>If an employee transfers into a Limited Scope agency, a row will be added to Inactivate Time Reporter.</w:t>
            </w:r>
          </w:p>
        </w:tc>
        <w:tc>
          <w:tcPr>
            <w:tcW w:w="2685" w:type="dxa"/>
            <w:shd w:val="clear" w:color="auto" w:fill="auto"/>
          </w:tcPr>
          <w:p w:rsidR="002C00D5" w:rsidRPr="008A5040" w:rsidRDefault="002C00D5" w:rsidP="007719B7">
            <w:pPr>
              <w:rPr>
                <w:sz w:val="22"/>
                <w:szCs w:val="22"/>
              </w:rPr>
            </w:pPr>
            <w:r w:rsidRPr="008A5040">
              <w:rPr>
                <w:sz w:val="22"/>
                <w:szCs w:val="22"/>
              </w:rPr>
              <w:t>This will prohibit payable time from being created.</w:t>
            </w:r>
          </w:p>
        </w:tc>
      </w:tr>
    </w:tbl>
    <w:p w:rsidR="002C00D5" w:rsidRDefault="002C00D5" w:rsidP="002C00D5">
      <w:pPr>
        <w:rPr>
          <w:sz w:val="22"/>
          <w:szCs w:val="22"/>
        </w:rPr>
      </w:pPr>
    </w:p>
    <w:p w:rsidR="00DE7CDC" w:rsidRDefault="00DE7CDC" w:rsidP="00DE7CDC">
      <w:pPr>
        <w:rPr>
          <w:sz w:val="22"/>
          <w:szCs w:val="22"/>
        </w:rPr>
      </w:pPr>
      <w:r w:rsidRPr="00DE7CDC">
        <w:rPr>
          <w:sz w:val="22"/>
          <w:szCs w:val="22"/>
        </w:rPr>
        <w:t>*</w:t>
      </w:r>
      <w:r>
        <w:rPr>
          <w:sz w:val="22"/>
          <w:szCs w:val="22"/>
        </w:rPr>
        <w:t xml:space="preserve"> Users need to review the information on the newly added row to verify accuracy. If any changes are needed, log a ticket with the Help Desk. Tickets should be logged to the Time and Labor Team.</w:t>
      </w:r>
      <w:bookmarkStart w:id="0" w:name="_GoBack"/>
      <w:bookmarkEnd w:id="0"/>
    </w:p>
    <w:p w:rsidR="00DE7CDC" w:rsidRPr="008A5040" w:rsidRDefault="00DE7CDC" w:rsidP="00DE7CDC">
      <w:pPr>
        <w:rPr>
          <w:sz w:val="22"/>
          <w:szCs w:val="22"/>
        </w:rPr>
      </w:pPr>
    </w:p>
    <w:p w:rsidR="002C00D5" w:rsidRPr="008A5040" w:rsidRDefault="002C00D5" w:rsidP="002C00D5">
      <w:pPr>
        <w:rPr>
          <w:sz w:val="22"/>
          <w:szCs w:val="22"/>
        </w:rPr>
      </w:pPr>
      <w:r w:rsidRPr="008A5040">
        <w:rPr>
          <w:sz w:val="22"/>
          <w:szCs w:val="22"/>
        </w:rPr>
        <w:t>Part A – Reviewing Time Reporter/Job Maintenance Report</w:t>
      </w:r>
    </w:p>
    <w:p w:rsidR="002C00D5" w:rsidRPr="008A5040" w:rsidRDefault="002C00D5" w:rsidP="002C00D5">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5580"/>
        <w:gridCol w:w="1800"/>
      </w:tblGrid>
      <w:tr w:rsidR="002C00D5" w:rsidRPr="008A5040" w:rsidTr="007719B7">
        <w:tc>
          <w:tcPr>
            <w:tcW w:w="9468" w:type="dxa"/>
            <w:gridSpan w:val="4"/>
            <w:shd w:val="clear" w:color="auto" w:fill="auto"/>
          </w:tcPr>
          <w:p w:rsidR="002C00D5" w:rsidRPr="008A5040" w:rsidRDefault="002C00D5" w:rsidP="007719B7">
            <w:pPr>
              <w:tabs>
                <w:tab w:val="left" w:pos="1872"/>
              </w:tabs>
              <w:rPr>
                <w:i/>
                <w:sz w:val="22"/>
                <w:szCs w:val="22"/>
              </w:rPr>
            </w:pPr>
            <w:r w:rsidRPr="008A5040">
              <w:rPr>
                <w:i/>
                <w:sz w:val="22"/>
                <w:szCs w:val="22"/>
              </w:rPr>
              <w:t xml:space="preserve">Part A focuses on steps required to review the report created by the Automated Time Reporter Data process.  </w:t>
            </w:r>
          </w:p>
        </w:tc>
      </w:tr>
      <w:tr w:rsidR="002C00D5" w:rsidRPr="008A5040" w:rsidTr="007719B7">
        <w:tc>
          <w:tcPr>
            <w:tcW w:w="468" w:type="dxa"/>
            <w:shd w:val="clear" w:color="auto" w:fill="auto"/>
          </w:tcPr>
          <w:p w:rsidR="002C00D5" w:rsidRPr="008A5040" w:rsidRDefault="002C00D5" w:rsidP="007719B7">
            <w:pPr>
              <w:rPr>
                <w:sz w:val="22"/>
                <w:szCs w:val="22"/>
              </w:rPr>
            </w:pPr>
          </w:p>
        </w:tc>
        <w:tc>
          <w:tcPr>
            <w:tcW w:w="1620" w:type="dxa"/>
            <w:shd w:val="clear" w:color="auto" w:fill="auto"/>
          </w:tcPr>
          <w:p w:rsidR="002C00D5" w:rsidRPr="008A5040" w:rsidRDefault="002C00D5" w:rsidP="007719B7">
            <w:pPr>
              <w:rPr>
                <w:sz w:val="22"/>
                <w:szCs w:val="22"/>
              </w:rPr>
            </w:pPr>
            <w:r w:rsidRPr="008A5040">
              <w:rPr>
                <w:sz w:val="22"/>
                <w:szCs w:val="22"/>
              </w:rPr>
              <w:t>Step</w:t>
            </w:r>
          </w:p>
        </w:tc>
        <w:tc>
          <w:tcPr>
            <w:tcW w:w="5580" w:type="dxa"/>
            <w:shd w:val="clear" w:color="auto" w:fill="auto"/>
          </w:tcPr>
          <w:p w:rsidR="002C00D5" w:rsidRPr="008A5040" w:rsidRDefault="002C00D5" w:rsidP="007719B7">
            <w:pPr>
              <w:rPr>
                <w:sz w:val="22"/>
                <w:szCs w:val="22"/>
              </w:rPr>
            </w:pPr>
            <w:r w:rsidRPr="008A5040">
              <w:rPr>
                <w:sz w:val="22"/>
                <w:szCs w:val="22"/>
              </w:rPr>
              <w:t>Step Details</w:t>
            </w:r>
          </w:p>
        </w:tc>
        <w:tc>
          <w:tcPr>
            <w:tcW w:w="1800" w:type="dxa"/>
            <w:shd w:val="clear" w:color="auto" w:fill="auto"/>
          </w:tcPr>
          <w:p w:rsidR="002C00D5" w:rsidRPr="008A5040" w:rsidRDefault="002C00D5" w:rsidP="007719B7">
            <w:pPr>
              <w:rPr>
                <w:sz w:val="22"/>
                <w:szCs w:val="22"/>
              </w:rPr>
            </w:pPr>
            <w:r w:rsidRPr="008A5040">
              <w:rPr>
                <w:sz w:val="22"/>
                <w:szCs w:val="22"/>
              </w:rPr>
              <w:t>Core-CT Module</w:t>
            </w:r>
          </w:p>
        </w:tc>
      </w:tr>
      <w:tr w:rsidR="002C00D5" w:rsidRPr="008A5040" w:rsidTr="007719B7">
        <w:tc>
          <w:tcPr>
            <w:tcW w:w="468" w:type="dxa"/>
            <w:shd w:val="clear" w:color="auto" w:fill="auto"/>
          </w:tcPr>
          <w:p w:rsidR="002C00D5" w:rsidRPr="008A5040" w:rsidRDefault="002C00D5" w:rsidP="007719B7">
            <w:pPr>
              <w:numPr>
                <w:ilvl w:val="0"/>
                <w:numId w:val="21"/>
              </w:numPr>
              <w:tabs>
                <w:tab w:val="left" w:pos="0"/>
                <w:tab w:val="num" w:pos="540"/>
              </w:tabs>
              <w:ind w:hanging="900"/>
              <w:jc w:val="both"/>
              <w:rPr>
                <w:b/>
                <w:color w:val="FFFFFF"/>
                <w:sz w:val="22"/>
                <w:szCs w:val="22"/>
              </w:rPr>
            </w:pPr>
          </w:p>
        </w:tc>
        <w:tc>
          <w:tcPr>
            <w:tcW w:w="1620" w:type="dxa"/>
            <w:shd w:val="clear" w:color="auto" w:fill="auto"/>
          </w:tcPr>
          <w:p w:rsidR="002C00D5" w:rsidRPr="008A5040" w:rsidRDefault="002C00D5" w:rsidP="007719B7">
            <w:pPr>
              <w:rPr>
                <w:b/>
                <w:color w:val="0000FF"/>
                <w:sz w:val="22"/>
                <w:szCs w:val="22"/>
              </w:rPr>
            </w:pPr>
            <w:r w:rsidRPr="008A5040">
              <w:rPr>
                <w:b/>
                <w:color w:val="0000FF"/>
                <w:sz w:val="22"/>
                <w:szCs w:val="22"/>
              </w:rPr>
              <w:t>Print/View Time Reporter/Job Maintenance Report</w:t>
            </w:r>
          </w:p>
        </w:tc>
        <w:tc>
          <w:tcPr>
            <w:tcW w:w="5580" w:type="dxa"/>
            <w:shd w:val="clear" w:color="auto" w:fill="auto"/>
          </w:tcPr>
          <w:p w:rsidR="002C00D5" w:rsidRPr="008A5040" w:rsidRDefault="002C00D5" w:rsidP="008A5040">
            <w:pPr>
              <w:numPr>
                <w:ilvl w:val="0"/>
                <w:numId w:val="23"/>
              </w:numPr>
              <w:rPr>
                <w:sz w:val="22"/>
                <w:szCs w:val="22"/>
              </w:rPr>
            </w:pPr>
            <w:r w:rsidRPr="008A5040">
              <w:rPr>
                <w:sz w:val="22"/>
                <w:szCs w:val="22"/>
              </w:rPr>
              <w:t>Navigate to</w:t>
            </w:r>
            <w:r w:rsidR="008A5040">
              <w:rPr>
                <w:sz w:val="22"/>
                <w:szCs w:val="22"/>
              </w:rPr>
              <w:t xml:space="preserve">: </w:t>
            </w:r>
            <w:r w:rsidR="008A5040" w:rsidRPr="008A5040">
              <w:rPr>
                <w:b/>
                <w:i/>
                <w:sz w:val="22"/>
                <w:szCs w:val="22"/>
              </w:rPr>
              <w:t>Main Menu</w:t>
            </w:r>
            <w:r w:rsidR="00B35AF7">
              <w:rPr>
                <w:b/>
                <w:i/>
                <w:sz w:val="22"/>
                <w:szCs w:val="22"/>
              </w:rPr>
              <w:t xml:space="preserve"> </w:t>
            </w:r>
            <w:r w:rsidR="008A5040" w:rsidRPr="008A5040">
              <w:rPr>
                <w:b/>
                <w:i/>
                <w:sz w:val="22"/>
                <w:szCs w:val="22"/>
              </w:rPr>
              <w:t>&gt; Core-CT HRMS</w:t>
            </w:r>
            <w:r w:rsidR="00B35AF7">
              <w:rPr>
                <w:b/>
                <w:i/>
                <w:sz w:val="22"/>
                <w:szCs w:val="22"/>
              </w:rPr>
              <w:t xml:space="preserve"> </w:t>
            </w:r>
            <w:r w:rsidR="008A5040" w:rsidRPr="008A5040">
              <w:rPr>
                <w:b/>
                <w:i/>
                <w:sz w:val="22"/>
                <w:szCs w:val="22"/>
              </w:rPr>
              <w:t>&gt; Time and Labor</w:t>
            </w:r>
            <w:r w:rsidR="00B35AF7">
              <w:rPr>
                <w:b/>
                <w:i/>
                <w:sz w:val="22"/>
                <w:szCs w:val="22"/>
              </w:rPr>
              <w:t xml:space="preserve"> </w:t>
            </w:r>
            <w:r w:rsidR="008A5040" w:rsidRPr="008A5040">
              <w:rPr>
                <w:b/>
                <w:i/>
                <w:sz w:val="22"/>
                <w:szCs w:val="22"/>
              </w:rPr>
              <w:t>&gt; Reports</w:t>
            </w:r>
            <w:r w:rsidR="00B35AF7">
              <w:rPr>
                <w:b/>
                <w:i/>
                <w:sz w:val="22"/>
                <w:szCs w:val="22"/>
              </w:rPr>
              <w:t xml:space="preserve"> </w:t>
            </w:r>
            <w:r w:rsidR="008A5040" w:rsidRPr="008A5040">
              <w:rPr>
                <w:b/>
                <w:i/>
                <w:sz w:val="22"/>
                <w:szCs w:val="22"/>
              </w:rPr>
              <w:t xml:space="preserve">&gt; Time Reporter/Job </w:t>
            </w:r>
            <w:r w:rsidR="00B35AF7">
              <w:rPr>
                <w:b/>
                <w:i/>
                <w:sz w:val="22"/>
                <w:szCs w:val="22"/>
              </w:rPr>
              <w:t>-</w:t>
            </w:r>
            <w:r w:rsidR="008A5040" w:rsidRPr="008A5040">
              <w:rPr>
                <w:b/>
                <w:i/>
                <w:sz w:val="22"/>
                <w:szCs w:val="22"/>
              </w:rPr>
              <w:t>CTTLR385</w:t>
            </w:r>
            <w:r w:rsidRPr="008A5040">
              <w:rPr>
                <w:b/>
                <w:i/>
                <w:sz w:val="22"/>
                <w:szCs w:val="22"/>
              </w:rPr>
              <w:t xml:space="preserve"> </w:t>
            </w:r>
          </w:p>
          <w:p w:rsidR="002C00D5" w:rsidRPr="008A5040" w:rsidRDefault="008A5040" w:rsidP="008A5040">
            <w:pPr>
              <w:numPr>
                <w:ilvl w:val="0"/>
                <w:numId w:val="23"/>
              </w:numPr>
              <w:rPr>
                <w:sz w:val="22"/>
                <w:szCs w:val="22"/>
              </w:rPr>
            </w:pPr>
            <w:r>
              <w:rPr>
                <w:sz w:val="22"/>
                <w:szCs w:val="22"/>
              </w:rPr>
              <w:t>Review the report</w:t>
            </w:r>
          </w:p>
          <w:p w:rsidR="002C00D5" w:rsidRPr="008A5040" w:rsidRDefault="002C00D5" w:rsidP="007719B7">
            <w:pPr>
              <w:rPr>
                <w:sz w:val="22"/>
                <w:szCs w:val="22"/>
              </w:rPr>
            </w:pPr>
          </w:p>
          <w:p w:rsidR="002C00D5" w:rsidRDefault="002C00D5" w:rsidP="007719B7">
            <w:pPr>
              <w:rPr>
                <w:sz w:val="22"/>
                <w:szCs w:val="22"/>
              </w:rPr>
            </w:pPr>
            <w:r w:rsidRPr="008A5040">
              <w:rPr>
                <w:b/>
                <w:color w:val="FF0000"/>
                <w:sz w:val="22"/>
                <w:szCs w:val="22"/>
              </w:rPr>
              <w:t>Important:</w:t>
            </w:r>
            <w:r w:rsidRPr="008A5040">
              <w:rPr>
                <w:sz w:val="22"/>
                <w:szCs w:val="22"/>
              </w:rPr>
              <w:t xml:space="preserve">  The report will list those employees whose Time Reporter Data page was altered as a result of the process. Parts B, C and D below list some additional steps that are required in order to complete the </w:t>
            </w:r>
            <w:r w:rsidR="008A5040" w:rsidRPr="008A5040">
              <w:rPr>
                <w:sz w:val="22"/>
                <w:szCs w:val="22"/>
              </w:rPr>
              <w:t>cleanup</w:t>
            </w:r>
            <w:r w:rsidRPr="008A5040">
              <w:rPr>
                <w:sz w:val="22"/>
                <w:szCs w:val="22"/>
              </w:rPr>
              <w:t xml:space="preserve"> process.</w:t>
            </w:r>
          </w:p>
          <w:p w:rsidR="00B35AF7" w:rsidRPr="008A5040" w:rsidRDefault="00B35AF7" w:rsidP="007719B7">
            <w:pPr>
              <w:rPr>
                <w:sz w:val="22"/>
                <w:szCs w:val="22"/>
              </w:rPr>
            </w:pPr>
          </w:p>
          <w:p w:rsidR="002C00D5" w:rsidRDefault="002C00D5" w:rsidP="007719B7">
            <w:pPr>
              <w:rPr>
                <w:sz w:val="22"/>
                <w:szCs w:val="22"/>
              </w:rPr>
            </w:pPr>
            <w:r w:rsidRPr="008A5040">
              <w:rPr>
                <w:b/>
                <w:color w:val="FF0000"/>
                <w:sz w:val="22"/>
                <w:szCs w:val="22"/>
              </w:rPr>
              <w:t>Important:</w:t>
            </w:r>
            <w:r w:rsidRPr="008A5040">
              <w:rPr>
                <w:sz w:val="22"/>
                <w:szCs w:val="22"/>
              </w:rPr>
              <w:t xml:space="preserve">  If you are unable to find the report click on the List tab. In the Name field, enter the report number -CTTLR385. Verify that the Last fields say “1” and “Day”. Click the Refresh button. If no results are returned change the Last field to “2” and click Refresh again. </w:t>
            </w:r>
          </w:p>
          <w:p w:rsidR="00B35AF7" w:rsidRPr="008A5040" w:rsidRDefault="00B35AF7" w:rsidP="007719B7">
            <w:pPr>
              <w:rPr>
                <w:sz w:val="22"/>
                <w:szCs w:val="22"/>
              </w:rPr>
            </w:pPr>
          </w:p>
          <w:p w:rsidR="002C00D5" w:rsidRPr="008A5040" w:rsidRDefault="002C00D5" w:rsidP="007719B7">
            <w:pPr>
              <w:rPr>
                <w:sz w:val="22"/>
                <w:szCs w:val="22"/>
              </w:rPr>
            </w:pPr>
            <w:r w:rsidRPr="008A5040">
              <w:rPr>
                <w:b/>
                <w:color w:val="FF0000"/>
                <w:sz w:val="22"/>
                <w:szCs w:val="22"/>
              </w:rPr>
              <w:t>Important:</w:t>
            </w:r>
            <w:r w:rsidRPr="008A5040">
              <w:rPr>
                <w:sz w:val="22"/>
                <w:szCs w:val="22"/>
              </w:rPr>
              <w:t xml:space="preserve">  </w:t>
            </w:r>
            <w:r w:rsidRPr="008A5040">
              <w:rPr>
                <w:b/>
                <w:bCs/>
                <w:sz w:val="22"/>
                <w:szCs w:val="22"/>
              </w:rPr>
              <w:t>This report should be reviewed on a daily basis.</w:t>
            </w:r>
          </w:p>
          <w:p w:rsidR="002C00D5" w:rsidRPr="008A5040" w:rsidRDefault="002C00D5" w:rsidP="007719B7">
            <w:pPr>
              <w:rPr>
                <w:sz w:val="22"/>
                <w:szCs w:val="22"/>
              </w:rPr>
            </w:pPr>
          </w:p>
        </w:tc>
        <w:tc>
          <w:tcPr>
            <w:tcW w:w="1800" w:type="dxa"/>
            <w:shd w:val="clear" w:color="auto" w:fill="auto"/>
          </w:tcPr>
          <w:p w:rsidR="002C00D5" w:rsidRPr="008A5040" w:rsidRDefault="002C00D5" w:rsidP="007719B7">
            <w:pPr>
              <w:rPr>
                <w:sz w:val="22"/>
                <w:szCs w:val="22"/>
              </w:rPr>
            </w:pPr>
            <w:r w:rsidRPr="008A5040">
              <w:rPr>
                <w:sz w:val="22"/>
                <w:szCs w:val="22"/>
              </w:rPr>
              <w:t>TL</w:t>
            </w:r>
          </w:p>
        </w:tc>
      </w:tr>
    </w:tbl>
    <w:p w:rsidR="002C00D5" w:rsidRDefault="002C00D5" w:rsidP="002C00D5">
      <w:pPr>
        <w:rPr>
          <w:sz w:val="22"/>
          <w:szCs w:val="22"/>
        </w:rPr>
      </w:pPr>
    </w:p>
    <w:p w:rsidR="002C00D5" w:rsidRPr="008A5040" w:rsidRDefault="002C00D5" w:rsidP="002C00D5">
      <w:pPr>
        <w:rPr>
          <w:sz w:val="22"/>
          <w:szCs w:val="22"/>
        </w:rPr>
      </w:pPr>
      <w:r w:rsidRPr="008A5040">
        <w:rPr>
          <w:sz w:val="22"/>
          <w:szCs w:val="22"/>
        </w:rPr>
        <w:t xml:space="preserve">Part B – Review Exceptions </w:t>
      </w:r>
    </w:p>
    <w:p w:rsidR="002C00D5" w:rsidRPr="008A5040" w:rsidRDefault="002C00D5" w:rsidP="002C00D5">
      <w:pPr>
        <w:rPr>
          <w:sz w:val="22"/>
          <w:szCs w:val="22"/>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120"/>
        <w:gridCol w:w="1303"/>
      </w:tblGrid>
      <w:tr w:rsidR="002C00D5" w:rsidRPr="008A5040" w:rsidTr="007719B7">
        <w:tc>
          <w:tcPr>
            <w:tcW w:w="9511" w:type="dxa"/>
            <w:gridSpan w:val="4"/>
            <w:shd w:val="clear" w:color="auto" w:fill="auto"/>
          </w:tcPr>
          <w:p w:rsidR="002C00D5" w:rsidRPr="008A5040" w:rsidRDefault="002C00D5" w:rsidP="007719B7">
            <w:pPr>
              <w:tabs>
                <w:tab w:val="left" w:pos="1872"/>
              </w:tabs>
              <w:rPr>
                <w:i/>
                <w:sz w:val="22"/>
                <w:szCs w:val="22"/>
              </w:rPr>
            </w:pPr>
            <w:r w:rsidRPr="008A5040">
              <w:rPr>
                <w:i/>
                <w:sz w:val="22"/>
                <w:szCs w:val="22"/>
              </w:rPr>
              <w:t xml:space="preserve">Part B focuses on steps that need to be completed to review employee exceptions.  </w:t>
            </w:r>
          </w:p>
        </w:tc>
      </w:tr>
      <w:tr w:rsidR="002C00D5" w:rsidRPr="008A5040" w:rsidTr="007719B7">
        <w:tc>
          <w:tcPr>
            <w:tcW w:w="468" w:type="dxa"/>
            <w:shd w:val="clear" w:color="auto" w:fill="auto"/>
          </w:tcPr>
          <w:p w:rsidR="002C00D5" w:rsidRPr="008A5040" w:rsidRDefault="002C00D5" w:rsidP="007719B7">
            <w:pPr>
              <w:rPr>
                <w:sz w:val="22"/>
                <w:szCs w:val="22"/>
              </w:rPr>
            </w:pPr>
          </w:p>
        </w:tc>
        <w:tc>
          <w:tcPr>
            <w:tcW w:w="1620" w:type="dxa"/>
            <w:shd w:val="clear" w:color="auto" w:fill="auto"/>
          </w:tcPr>
          <w:p w:rsidR="002C00D5" w:rsidRPr="008A5040" w:rsidRDefault="002C00D5" w:rsidP="007719B7">
            <w:pPr>
              <w:rPr>
                <w:sz w:val="22"/>
                <w:szCs w:val="22"/>
              </w:rPr>
            </w:pPr>
            <w:r w:rsidRPr="008A5040">
              <w:rPr>
                <w:sz w:val="22"/>
                <w:szCs w:val="22"/>
              </w:rPr>
              <w:t>Step</w:t>
            </w:r>
          </w:p>
        </w:tc>
        <w:tc>
          <w:tcPr>
            <w:tcW w:w="6120" w:type="dxa"/>
            <w:shd w:val="clear" w:color="auto" w:fill="auto"/>
          </w:tcPr>
          <w:p w:rsidR="002C00D5" w:rsidRPr="008A5040" w:rsidRDefault="002C00D5" w:rsidP="007719B7">
            <w:pPr>
              <w:rPr>
                <w:sz w:val="22"/>
                <w:szCs w:val="22"/>
              </w:rPr>
            </w:pPr>
            <w:r w:rsidRPr="008A5040">
              <w:rPr>
                <w:sz w:val="22"/>
                <w:szCs w:val="22"/>
              </w:rPr>
              <w:t>Step Details</w:t>
            </w:r>
          </w:p>
        </w:tc>
        <w:tc>
          <w:tcPr>
            <w:tcW w:w="1303" w:type="dxa"/>
            <w:shd w:val="clear" w:color="auto" w:fill="auto"/>
          </w:tcPr>
          <w:p w:rsidR="002C00D5" w:rsidRPr="008A5040" w:rsidRDefault="002C00D5" w:rsidP="007719B7">
            <w:pPr>
              <w:rPr>
                <w:sz w:val="22"/>
                <w:szCs w:val="22"/>
              </w:rPr>
            </w:pPr>
            <w:r w:rsidRPr="008A5040">
              <w:rPr>
                <w:sz w:val="22"/>
                <w:szCs w:val="22"/>
              </w:rPr>
              <w:t>Core-CT Module</w:t>
            </w:r>
          </w:p>
        </w:tc>
      </w:tr>
      <w:tr w:rsidR="002C00D5" w:rsidRPr="008A5040" w:rsidTr="007719B7">
        <w:tc>
          <w:tcPr>
            <w:tcW w:w="468" w:type="dxa"/>
            <w:shd w:val="clear" w:color="auto" w:fill="auto"/>
          </w:tcPr>
          <w:p w:rsidR="002C00D5" w:rsidRPr="008A5040" w:rsidRDefault="002C00D5" w:rsidP="007719B7">
            <w:pPr>
              <w:numPr>
                <w:ilvl w:val="0"/>
                <w:numId w:val="21"/>
              </w:numPr>
              <w:tabs>
                <w:tab w:val="left" w:pos="0"/>
                <w:tab w:val="num" w:pos="540"/>
              </w:tabs>
              <w:ind w:hanging="900"/>
              <w:jc w:val="both"/>
              <w:rPr>
                <w:b/>
                <w:color w:val="FFFFFF"/>
                <w:sz w:val="22"/>
                <w:szCs w:val="22"/>
              </w:rPr>
            </w:pPr>
          </w:p>
        </w:tc>
        <w:tc>
          <w:tcPr>
            <w:tcW w:w="1620" w:type="dxa"/>
            <w:shd w:val="clear" w:color="auto" w:fill="auto"/>
          </w:tcPr>
          <w:p w:rsidR="002C00D5" w:rsidRPr="008A5040" w:rsidRDefault="002C00D5" w:rsidP="007719B7">
            <w:pPr>
              <w:rPr>
                <w:b/>
                <w:color w:val="0000FF"/>
                <w:sz w:val="22"/>
                <w:szCs w:val="22"/>
              </w:rPr>
            </w:pPr>
            <w:r w:rsidRPr="008A5040">
              <w:rPr>
                <w:b/>
                <w:color w:val="0000FF"/>
                <w:sz w:val="22"/>
                <w:szCs w:val="22"/>
              </w:rPr>
              <w:t>Review Exceptions</w:t>
            </w:r>
          </w:p>
        </w:tc>
        <w:tc>
          <w:tcPr>
            <w:tcW w:w="6120" w:type="dxa"/>
            <w:shd w:val="clear" w:color="auto" w:fill="auto"/>
          </w:tcPr>
          <w:p w:rsidR="002C00D5" w:rsidRPr="008A5040" w:rsidRDefault="002C00D5" w:rsidP="00B47070">
            <w:pPr>
              <w:numPr>
                <w:ilvl w:val="0"/>
                <w:numId w:val="25"/>
              </w:numPr>
              <w:rPr>
                <w:sz w:val="22"/>
                <w:szCs w:val="22"/>
              </w:rPr>
            </w:pPr>
            <w:r w:rsidRPr="008A5040">
              <w:rPr>
                <w:sz w:val="22"/>
                <w:szCs w:val="22"/>
              </w:rPr>
              <w:t>Navigate to</w:t>
            </w:r>
            <w:r w:rsidR="00B47070">
              <w:rPr>
                <w:sz w:val="22"/>
                <w:szCs w:val="22"/>
              </w:rPr>
              <w:t xml:space="preserve">: </w:t>
            </w:r>
            <w:r w:rsidR="00B47070" w:rsidRPr="00B47070">
              <w:rPr>
                <w:b/>
                <w:i/>
                <w:sz w:val="22"/>
                <w:szCs w:val="22"/>
              </w:rPr>
              <w:t>Main Menu</w:t>
            </w:r>
            <w:r w:rsidR="00B35AF7">
              <w:rPr>
                <w:b/>
                <w:i/>
                <w:sz w:val="22"/>
                <w:szCs w:val="22"/>
              </w:rPr>
              <w:t xml:space="preserve"> </w:t>
            </w:r>
            <w:r w:rsidR="00B47070" w:rsidRPr="00B47070">
              <w:rPr>
                <w:b/>
                <w:i/>
                <w:sz w:val="22"/>
                <w:szCs w:val="22"/>
              </w:rPr>
              <w:t>&gt; Core-CT HRMS</w:t>
            </w:r>
            <w:r w:rsidR="00B35AF7">
              <w:rPr>
                <w:b/>
                <w:i/>
                <w:sz w:val="22"/>
                <w:szCs w:val="22"/>
              </w:rPr>
              <w:t xml:space="preserve"> </w:t>
            </w:r>
            <w:r w:rsidR="00B47070" w:rsidRPr="00B47070">
              <w:rPr>
                <w:b/>
                <w:i/>
                <w:sz w:val="22"/>
                <w:szCs w:val="22"/>
              </w:rPr>
              <w:t>&gt;</w:t>
            </w:r>
            <w:r w:rsidRPr="00B47070">
              <w:rPr>
                <w:b/>
                <w:i/>
                <w:sz w:val="22"/>
                <w:szCs w:val="22"/>
              </w:rPr>
              <w:t xml:space="preserve"> Manager Self</w:t>
            </w:r>
            <w:r w:rsidR="00B47070">
              <w:rPr>
                <w:b/>
                <w:i/>
                <w:sz w:val="22"/>
                <w:szCs w:val="22"/>
              </w:rPr>
              <w:t xml:space="preserve"> Service</w:t>
            </w:r>
            <w:r w:rsidR="00B35AF7">
              <w:rPr>
                <w:b/>
                <w:i/>
                <w:sz w:val="22"/>
                <w:szCs w:val="22"/>
              </w:rPr>
              <w:t xml:space="preserve"> </w:t>
            </w:r>
            <w:r w:rsidR="00B47070" w:rsidRPr="00B47070">
              <w:rPr>
                <w:b/>
                <w:i/>
                <w:sz w:val="22"/>
                <w:szCs w:val="22"/>
              </w:rPr>
              <w:t>&gt; Time Management</w:t>
            </w:r>
            <w:r w:rsidR="00B35AF7">
              <w:rPr>
                <w:b/>
                <w:i/>
                <w:sz w:val="22"/>
                <w:szCs w:val="22"/>
              </w:rPr>
              <w:t xml:space="preserve"> </w:t>
            </w:r>
            <w:r w:rsidRPr="00B47070">
              <w:rPr>
                <w:b/>
                <w:i/>
                <w:sz w:val="22"/>
                <w:szCs w:val="22"/>
              </w:rPr>
              <w:t>&gt; Approve T</w:t>
            </w:r>
            <w:r w:rsidR="00B47070" w:rsidRPr="00B47070">
              <w:rPr>
                <w:b/>
                <w:i/>
                <w:sz w:val="22"/>
                <w:szCs w:val="22"/>
              </w:rPr>
              <w:t>ime and Exceptions &gt; Exceptions</w:t>
            </w:r>
            <w:r w:rsidRPr="008A5040">
              <w:rPr>
                <w:sz w:val="22"/>
                <w:szCs w:val="22"/>
              </w:rPr>
              <w:t xml:space="preserve"> </w:t>
            </w:r>
          </w:p>
          <w:p w:rsidR="002C00D5" w:rsidRPr="008A5040" w:rsidRDefault="002C00D5" w:rsidP="00B47070">
            <w:pPr>
              <w:numPr>
                <w:ilvl w:val="0"/>
                <w:numId w:val="25"/>
              </w:numPr>
              <w:rPr>
                <w:sz w:val="22"/>
                <w:szCs w:val="22"/>
              </w:rPr>
            </w:pPr>
            <w:r w:rsidRPr="008A5040">
              <w:rPr>
                <w:sz w:val="22"/>
                <w:szCs w:val="22"/>
              </w:rPr>
              <w:t>Enter the employee number from the Time Reporter/Job Maintenance report.</w:t>
            </w:r>
          </w:p>
          <w:p w:rsidR="002C00D5" w:rsidRPr="008A5040" w:rsidRDefault="002C00D5" w:rsidP="00B47070">
            <w:pPr>
              <w:numPr>
                <w:ilvl w:val="0"/>
                <w:numId w:val="25"/>
              </w:numPr>
              <w:rPr>
                <w:sz w:val="22"/>
                <w:szCs w:val="22"/>
              </w:rPr>
            </w:pPr>
            <w:r w:rsidRPr="008A5040">
              <w:rPr>
                <w:sz w:val="22"/>
                <w:szCs w:val="22"/>
              </w:rPr>
              <w:t>Verify that no Inactive Time Reporter exceptions exist.</w:t>
            </w:r>
          </w:p>
          <w:p w:rsidR="002C00D5" w:rsidRPr="008A5040" w:rsidRDefault="002C00D5" w:rsidP="007719B7">
            <w:pPr>
              <w:rPr>
                <w:sz w:val="22"/>
                <w:szCs w:val="22"/>
              </w:rPr>
            </w:pPr>
          </w:p>
          <w:p w:rsidR="002C00D5" w:rsidRPr="008A5040" w:rsidRDefault="002C00D5" w:rsidP="007719B7">
            <w:pPr>
              <w:rPr>
                <w:sz w:val="22"/>
                <w:szCs w:val="22"/>
              </w:rPr>
            </w:pPr>
            <w:r w:rsidRPr="008A5040">
              <w:rPr>
                <w:b/>
                <w:color w:val="FF0000"/>
                <w:sz w:val="22"/>
                <w:szCs w:val="22"/>
              </w:rPr>
              <w:t>Important:</w:t>
            </w:r>
            <w:r w:rsidRPr="008A5040">
              <w:rPr>
                <w:sz w:val="22"/>
                <w:szCs w:val="22"/>
              </w:rPr>
              <w:t xml:space="preserve">  After this process runs, there should not be any Inactive Time Reporter exceptions for the employees updated. If Inactive Time Reporter exceptions are listed you must log a ticket with the Core-CT Help Desk to have them </w:t>
            </w:r>
            <w:r w:rsidR="00B35AF7">
              <w:rPr>
                <w:sz w:val="22"/>
                <w:szCs w:val="22"/>
              </w:rPr>
              <w:t>cleaned up</w:t>
            </w:r>
            <w:r w:rsidRPr="008A5040">
              <w:rPr>
                <w:sz w:val="22"/>
                <w:szCs w:val="22"/>
              </w:rPr>
              <w:t xml:space="preserve">. </w:t>
            </w:r>
            <w:r w:rsidR="00B35AF7">
              <w:rPr>
                <w:sz w:val="22"/>
                <w:szCs w:val="22"/>
              </w:rPr>
              <w:t>Any other exception can be cleaned up by agency users.</w:t>
            </w:r>
            <w:r w:rsidR="00DE7CDC">
              <w:rPr>
                <w:sz w:val="22"/>
                <w:szCs w:val="22"/>
              </w:rPr>
              <w:t xml:space="preserve"> Refer to the job aid Cleaning Up Time and Labor Exceptions for more information.</w:t>
            </w:r>
          </w:p>
          <w:p w:rsidR="002C00D5" w:rsidRPr="008A5040" w:rsidRDefault="002C00D5" w:rsidP="007719B7">
            <w:pPr>
              <w:rPr>
                <w:sz w:val="22"/>
                <w:szCs w:val="22"/>
              </w:rPr>
            </w:pPr>
          </w:p>
        </w:tc>
        <w:tc>
          <w:tcPr>
            <w:tcW w:w="1303" w:type="dxa"/>
            <w:shd w:val="clear" w:color="auto" w:fill="auto"/>
          </w:tcPr>
          <w:p w:rsidR="002C00D5" w:rsidRPr="008A5040" w:rsidRDefault="002C00D5" w:rsidP="007719B7">
            <w:pPr>
              <w:rPr>
                <w:sz w:val="22"/>
                <w:szCs w:val="22"/>
              </w:rPr>
            </w:pPr>
            <w:r w:rsidRPr="008A5040">
              <w:rPr>
                <w:sz w:val="22"/>
                <w:szCs w:val="22"/>
              </w:rPr>
              <w:t>TL</w:t>
            </w:r>
          </w:p>
        </w:tc>
      </w:tr>
    </w:tbl>
    <w:p w:rsidR="002C00D5" w:rsidRPr="008A5040" w:rsidRDefault="002C00D5" w:rsidP="002C00D5">
      <w:pPr>
        <w:rPr>
          <w:sz w:val="22"/>
          <w:szCs w:val="22"/>
        </w:rPr>
      </w:pPr>
    </w:p>
    <w:p w:rsidR="002C00D5" w:rsidRPr="008A5040" w:rsidRDefault="002C00D5" w:rsidP="002C00D5">
      <w:pPr>
        <w:rPr>
          <w:sz w:val="22"/>
          <w:szCs w:val="22"/>
        </w:rPr>
      </w:pPr>
      <w:r w:rsidRPr="008A5040">
        <w:rPr>
          <w:sz w:val="22"/>
          <w:szCs w:val="22"/>
        </w:rPr>
        <w:t xml:space="preserve">Part C – Review Payable Time </w:t>
      </w:r>
    </w:p>
    <w:p w:rsidR="002C00D5" w:rsidRPr="008A5040" w:rsidRDefault="002C00D5" w:rsidP="002C00D5">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120"/>
        <w:gridCol w:w="1260"/>
      </w:tblGrid>
      <w:tr w:rsidR="002C00D5" w:rsidRPr="008A5040" w:rsidTr="007719B7">
        <w:tc>
          <w:tcPr>
            <w:tcW w:w="9468" w:type="dxa"/>
            <w:gridSpan w:val="4"/>
            <w:shd w:val="clear" w:color="auto" w:fill="auto"/>
          </w:tcPr>
          <w:p w:rsidR="002C00D5" w:rsidRPr="008A5040" w:rsidRDefault="002C00D5" w:rsidP="007719B7">
            <w:pPr>
              <w:tabs>
                <w:tab w:val="left" w:pos="1872"/>
              </w:tabs>
              <w:rPr>
                <w:i/>
                <w:sz w:val="22"/>
                <w:szCs w:val="22"/>
              </w:rPr>
            </w:pPr>
            <w:r w:rsidRPr="008A5040">
              <w:rPr>
                <w:i/>
                <w:sz w:val="22"/>
                <w:szCs w:val="22"/>
              </w:rPr>
              <w:t xml:space="preserve">Part C focuses on steps that need to be completed to review payable time.  </w:t>
            </w:r>
          </w:p>
        </w:tc>
      </w:tr>
      <w:tr w:rsidR="002C00D5" w:rsidRPr="008A5040" w:rsidTr="007719B7">
        <w:tc>
          <w:tcPr>
            <w:tcW w:w="468" w:type="dxa"/>
            <w:shd w:val="clear" w:color="auto" w:fill="auto"/>
          </w:tcPr>
          <w:p w:rsidR="002C00D5" w:rsidRPr="008A5040" w:rsidRDefault="002C00D5" w:rsidP="007719B7">
            <w:pPr>
              <w:rPr>
                <w:sz w:val="22"/>
                <w:szCs w:val="22"/>
              </w:rPr>
            </w:pPr>
          </w:p>
        </w:tc>
        <w:tc>
          <w:tcPr>
            <w:tcW w:w="1620" w:type="dxa"/>
            <w:shd w:val="clear" w:color="auto" w:fill="auto"/>
          </w:tcPr>
          <w:p w:rsidR="002C00D5" w:rsidRPr="008A5040" w:rsidRDefault="002C00D5" w:rsidP="007719B7">
            <w:pPr>
              <w:rPr>
                <w:sz w:val="22"/>
                <w:szCs w:val="22"/>
              </w:rPr>
            </w:pPr>
            <w:r w:rsidRPr="008A5040">
              <w:rPr>
                <w:sz w:val="22"/>
                <w:szCs w:val="22"/>
              </w:rPr>
              <w:t>Step</w:t>
            </w:r>
          </w:p>
        </w:tc>
        <w:tc>
          <w:tcPr>
            <w:tcW w:w="6120" w:type="dxa"/>
            <w:shd w:val="clear" w:color="auto" w:fill="auto"/>
          </w:tcPr>
          <w:p w:rsidR="002C00D5" w:rsidRPr="008A5040" w:rsidRDefault="002C00D5" w:rsidP="007719B7">
            <w:pPr>
              <w:rPr>
                <w:sz w:val="22"/>
                <w:szCs w:val="22"/>
              </w:rPr>
            </w:pPr>
            <w:r w:rsidRPr="008A5040">
              <w:rPr>
                <w:sz w:val="22"/>
                <w:szCs w:val="22"/>
              </w:rPr>
              <w:t>Step Details</w:t>
            </w:r>
          </w:p>
        </w:tc>
        <w:tc>
          <w:tcPr>
            <w:tcW w:w="1260" w:type="dxa"/>
            <w:shd w:val="clear" w:color="auto" w:fill="auto"/>
          </w:tcPr>
          <w:p w:rsidR="002C00D5" w:rsidRPr="008A5040" w:rsidRDefault="002C00D5" w:rsidP="007719B7">
            <w:pPr>
              <w:rPr>
                <w:sz w:val="22"/>
                <w:szCs w:val="22"/>
              </w:rPr>
            </w:pPr>
            <w:r w:rsidRPr="008A5040">
              <w:rPr>
                <w:sz w:val="22"/>
                <w:szCs w:val="22"/>
              </w:rPr>
              <w:t>Core-CT Module</w:t>
            </w:r>
          </w:p>
        </w:tc>
      </w:tr>
      <w:tr w:rsidR="002C00D5" w:rsidRPr="008A5040" w:rsidTr="007719B7">
        <w:tc>
          <w:tcPr>
            <w:tcW w:w="468" w:type="dxa"/>
            <w:shd w:val="clear" w:color="auto" w:fill="auto"/>
          </w:tcPr>
          <w:p w:rsidR="002C00D5" w:rsidRPr="008A5040" w:rsidRDefault="002C00D5" w:rsidP="007719B7">
            <w:pPr>
              <w:numPr>
                <w:ilvl w:val="0"/>
                <w:numId w:val="21"/>
              </w:numPr>
              <w:tabs>
                <w:tab w:val="left" w:pos="0"/>
                <w:tab w:val="num" w:pos="540"/>
              </w:tabs>
              <w:ind w:hanging="900"/>
              <w:jc w:val="both"/>
              <w:rPr>
                <w:b/>
                <w:color w:val="FFFFFF"/>
                <w:sz w:val="22"/>
                <w:szCs w:val="22"/>
              </w:rPr>
            </w:pPr>
          </w:p>
        </w:tc>
        <w:tc>
          <w:tcPr>
            <w:tcW w:w="1620" w:type="dxa"/>
            <w:shd w:val="clear" w:color="auto" w:fill="auto"/>
          </w:tcPr>
          <w:p w:rsidR="002C00D5" w:rsidRPr="008A5040" w:rsidRDefault="002C00D5" w:rsidP="007719B7">
            <w:pPr>
              <w:rPr>
                <w:b/>
                <w:color w:val="0000FF"/>
                <w:sz w:val="22"/>
                <w:szCs w:val="22"/>
              </w:rPr>
            </w:pPr>
            <w:r w:rsidRPr="008A5040">
              <w:rPr>
                <w:b/>
                <w:color w:val="0000FF"/>
                <w:sz w:val="22"/>
                <w:szCs w:val="22"/>
              </w:rPr>
              <w:t>Run Department Payable Status Report</w:t>
            </w:r>
          </w:p>
        </w:tc>
        <w:tc>
          <w:tcPr>
            <w:tcW w:w="6120" w:type="dxa"/>
            <w:shd w:val="clear" w:color="auto" w:fill="auto"/>
          </w:tcPr>
          <w:p w:rsidR="002C00D5" w:rsidRPr="008A5040" w:rsidRDefault="002C00D5" w:rsidP="00B47070">
            <w:pPr>
              <w:numPr>
                <w:ilvl w:val="0"/>
                <w:numId w:val="27"/>
              </w:numPr>
              <w:rPr>
                <w:sz w:val="22"/>
                <w:szCs w:val="22"/>
              </w:rPr>
            </w:pPr>
            <w:r w:rsidRPr="008A5040">
              <w:rPr>
                <w:sz w:val="22"/>
                <w:szCs w:val="22"/>
              </w:rPr>
              <w:t>Navigate to</w:t>
            </w:r>
            <w:r w:rsidR="00B47070">
              <w:rPr>
                <w:sz w:val="22"/>
                <w:szCs w:val="22"/>
              </w:rPr>
              <w:t xml:space="preserve">: </w:t>
            </w:r>
            <w:r w:rsidR="00B47070" w:rsidRPr="00B47070">
              <w:rPr>
                <w:b/>
                <w:i/>
                <w:sz w:val="22"/>
                <w:szCs w:val="22"/>
              </w:rPr>
              <w:t>Main Menu</w:t>
            </w:r>
            <w:r w:rsidR="00DE7CDC">
              <w:rPr>
                <w:b/>
                <w:i/>
                <w:sz w:val="22"/>
                <w:szCs w:val="22"/>
              </w:rPr>
              <w:t xml:space="preserve"> </w:t>
            </w:r>
            <w:r w:rsidR="00B47070" w:rsidRPr="00B47070">
              <w:rPr>
                <w:b/>
                <w:i/>
                <w:sz w:val="22"/>
                <w:szCs w:val="22"/>
              </w:rPr>
              <w:t>&gt; Core-CT HRMS</w:t>
            </w:r>
            <w:r w:rsidR="00DE7CDC">
              <w:rPr>
                <w:b/>
                <w:i/>
                <w:sz w:val="22"/>
                <w:szCs w:val="22"/>
              </w:rPr>
              <w:t xml:space="preserve"> </w:t>
            </w:r>
            <w:r w:rsidR="00B47070" w:rsidRPr="00B47070">
              <w:rPr>
                <w:b/>
                <w:i/>
                <w:sz w:val="22"/>
                <w:szCs w:val="22"/>
              </w:rPr>
              <w:t>&gt;</w:t>
            </w:r>
            <w:r w:rsidRPr="00B47070">
              <w:rPr>
                <w:b/>
                <w:i/>
                <w:sz w:val="22"/>
                <w:szCs w:val="22"/>
              </w:rPr>
              <w:t xml:space="preserve"> Time and Labor &gt; Reports &gt; </w:t>
            </w:r>
            <w:r w:rsidR="00630C25" w:rsidRPr="00B47070">
              <w:rPr>
                <w:b/>
                <w:i/>
                <w:sz w:val="22"/>
                <w:szCs w:val="22"/>
              </w:rPr>
              <w:t>Payable Status</w:t>
            </w:r>
            <w:r w:rsidRPr="00B47070">
              <w:rPr>
                <w:b/>
                <w:sz w:val="22"/>
                <w:szCs w:val="22"/>
              </w:rPr>
              <w:t xml:space="preserve"> </w:t>
            </w:r>
            <w:r w:rsidR="00B47070" w:rsidRPr="00B47070">
              <w:rPr>
                <w:b/>
                <w:i/>
                <w:sz w:val="22"/>
                <w:szCs w:val="22"/>
              </w:rPr>
              <w:t>Report CTTLR252</w:t>
            </w:r>
          </w:p>
          <w:p w:rsidR="002C00D5" w:rsidRPr="008A5040" w:rsidRDefault="002C00D5" w:rsidP="00B47070">
            <w:pPr>
              <w:numPr>
                <w:ilvl w:val="0"/>
                <w:numId w:val="27"/>
              </w:numPr>
              <w:rPr>
                <w:sz w:val="22"/>
                <w:szCs w:val="22"/>
              </w:rPr>
            </w:pPr>
            <w:r w:rsidRPr="008A5040">
              <w:rPr>
                <w:sz w:val="22"/>
                <w:szCs w:val="22"/>
              </w:rPr>
              <w:t xml:space="preserve">Check Estimated (If you are a </w:t>
            </w:r>
            <w:smartTag w:uri="urn:schemas-microsoft-com:office:smarttags" w:element="date">
              <w:r w:rsidRPr="008A5040">
                <w:rPr>
                  <w:sz w:val="22"/>
                  <w:szCs w:val="22"/>
                </w:rPr>
                <w:t>Self Service</w:t>
              </w:r>
            </w:smartTag>
            <w:r w:rsidRPr="008A5040">
              <w:rPr>
                <w:sz w:val="22"/>
                <w:szCs w:val="22"/>
              </w:rPr>
              <w:t xml:space="preserve"> agency also </w:t>
            </w:r>
            <w:r w:rsidR="008F5A12" w:rsidRPr="008A5040">
              <w:rPr>
                <w:sz w:val="22"/>
                <w:szCs w:val="22"/>
              </w:rPr>
              <w:t xml:space="preserve"> </w:t>
            </w:r>
            <w:r w:rsidR="00B47070">
              <w:rPr>
                <w:sz w:val="22"/>
                <w:szCs w:val="22"/>
              </w:rPr>
              <w:t>check needs approval</w:t>
            </w:r>
            <w:r w:rsidR="00DE7CDC">
              <w:rPr>
                <w:sz w:val="22"/>
                <w:szCs w:val="22"/>
              </w:rPr>
              <w:t>)</w:t>
            </w:r>
          </w:p>
          <w:p w:rsidR="002C00D5" w:rsidRPr="008A5040" w:rsidRDefault="00B47070" w:rsidP="00B47070">
            <w:pPr>
              <w:numPr>
                <w:ilvl w:val="0"/>
                <w:numId w:val="27"/>
              </w:numPr>
              <w:rPr>
                <w:sz w:val="22"/>
                <w:szCs w:val="22"/>
              </w:rPr>
            </w:pPr>
            <w:r>
              <w:rPr>
                <w:sz w:val="22"/>
                <w:szCs w:val="22"/>
              </w:rPr>
              <w:t>Enter 10/17/03 as the From Date</w:t>
            </w:r>
          </w:p>
          <w:p w:rsidR="002C00D5" w:rsidRPr="008A5040" w:rsidRDefault="002C00D5" w:rsidP="00B47070">
            <w:pPr>
              <w:numPr>
                <w:ilvl w:val="0"/>
                <w:numId w:val="27"/>
              </w:numPr>
              <w:rPr>
                <w:sz w:val="22"/>
                <w:szCs w:val="22"/>
              </w:rPr>
            </w:pPr>
            <w:r w:rsidRPr="008A5040">
              <w:rPr>
                <w:sz w:val="22"/>
                <w:szCs w:val="22"/>
              </w:rPr>
              <w:t>Ent</w:t>
            </w:r>
            <w:r w:rsidR="00B47070">
              <w:rPr>
                <w:sz w:val="22"/>
                <w:szCs w:val="22"/>
              </w:rPr>
              <w:t>er today’s date as the End Date</w:t>
            </w:r>
          </w:p>
          <w:p w:rsidR="002C00D5" w:rsidRPr="008A5040" w:rsidRDefault="00B47070" w:rsidP="00B47070">
            <w:pPr>
              <w:numPr>
                <w:ilvl w:val="0"/>
                <w:numId w:val="27"/>
              </w:numPr>
              <w:rPr>
                <w:sz w:val="22"/>
                <w:szCs w:val="22"/>
              </w:rPr>
            </w:pPr>
            <w:r>
              <w:rPr>
                <w:sz w:val="22"/>
                <w:szCs w:val="22"/>
              </w:rPr>
              <w:t>Run the report</w:t>
            </w:r>
          </w:p>
          <w:p w:rsidR="002C00D5" w:rsidRPr="008A5040" w:rsidRDefault="002C00D5" w:rsidP="00B47070">
            <w:pPr>
              <w:numPr>
                <w:ilvl w:val="0"/>
                <w:numId w:val="27"/>
              </w:numPr>
              <w:rPr>
                <w:sz w:val="22"/>
                <w:szCs w:val="22"/>
              </w:rPr>
            </w:pPr>
            <w:r w:rsidRPr="008A5040">
              <w:rPr>
                <w:sz w:val="22"/>
                <w:szCs w:val="22"/>
              </w:rPr>
              <w:t>Review report to identify any Estimated or Needs Approval time created by this process for the employee(s) listed on the Time Reporter/Job Maintenance report.</w:t>
            </w:r>
          </w:p>
          <w:p w:rsidR="002C00D5" w:rsidRPr="008A5040" w:rsidRDefault="002C00D5" w:rsidP="007719B7">
            <w:pPr>
              <w:rPr>
                <w:sz w:val="22"/>
                <w:szCs w:val="22"/>
              </w:rPr>
            </w:pPr>
          </w:p>
          <w:p w:rsidR="002C00D5" w:rsidRDefault="002C00D5" w:rsidP="007719B7">
            <w:pPr>
              <w:rPr>
                <w:sz w:val="22"/>
                <w:szCs w:val="22"/>
              </w:rPr>
            </w:pPr>
            <w:r w:rsidRPr="008A5040">
              <w:rPr>
                <w:b/>
                <w:color w:val="FF0000"/>
                <w:sz w:val="22"/>
                <w:szCs w:val="22"/>
              </w:rPr>
              <w:t>Important:</w:t>
            </w:r>
            <w:r w:rsidRPr="008A5040">
              <w:rPr>
                <w:sz w:val="22"/>
                <w:szCs w:val="22"/>
              </w:rPr>
              <w:t xml:space="preserve">  You can determine payable time created by this process by looking at the dates. You should look for prior period dates not related to any legitimate prior period adjustments.</w:t>
            </w:r>
          </w:p>
          <w:p w:rsidR="00DE7CDC" w:rsidRPr="008A5040" w:rsidRDefault="00DE7CDC" w:rsidP="007719B7">
            <w:pPr>
              <w:rPr>
                <w:sz w:val="22"/>
                <w:szCs w:val="22"/>
              </w:rPr>
            </w:pPr>
          </w:p>
          <w:p w:rsidR="002C00D5" w:rsidRDefault="002C00D5" w:rsidP="007719B7">
            <w:pPr>
              <w:rPr>
                <w:sz w:val="22"/>
                <w:szCs w:val="22"/>
              </w:rPr>
            </w:pPr>
            <w:r w:rsidRPr="008A5040">
              <w:rPr>
                <w:b/>
                <w:color w:val="FF0000"/>
                <w:sz w:val="22"/>
                <w:szCs w:val="22"/>
              </w:rPr>
              <w:t xml:space="preserve">Important:  </w:t>
            </w:r>
            <w:r w:rsidRPr="008A5040">
              <w:rPr>
                <w:sz w:val="22"/>
                <w:szCs w:val="22"/>
              </w:rPr>
              <w:t>You should ignore any Estimated or Needs Approval time for the current pay period and for legitimate prior period adjustments.</w:t>
            </w:r>
          </w:p>
          <w:p w:rsidR="00DE7CDC" w:rsidRPr="008A5040" w:rsidRDefault="00DE7CDC" w:rsidP="007719B7">
            <w:pPr>
              <w:rPr>
                <w:sz w:val="22"/>
                <w:szCs w:val="22"/>
              </w:rPr>
            </w:pPr>
          </w:p>
          <w:p w:rsidR="002C00D5" w:rsidRPr="008A5040" w:rsidRDefault="002C00D5" w:rsidP="007719B7">
            <w:pPr>
              <w:rPr>
                <w:sz w:val="22"/>
                <w:szCs w:val="22"/>
              </w:rPr>
            </w:pPr>
            <w:r w:rsidRPr="008A5040">
              <w:rPr>
                <w:b/>
                <w:color w:val="FF0000"/>
                <w:sz w:val="22"/>
                <w:szCs w:val="22"/>
              </w:rPr>
              <w:t xml:space="preserve">Important:  </w:t>
            </w:r>
            <w:r w:rsidR="00DE7CDC">
              <w:rPr>
                <w:sz w:val="22"/>
                <w:szCs w:val="22"/>
              </w:rPr>
              <w:t xml:space="preserve">If there is Estimated </w:t>
            </w:r>
            <w:r w:rsidRPr="008A5040">
              <w:rPr>
                <w:sz w:val="22"/>
                <w:szCs w:val="22"/>
              </w:rPr>
              <w:t xml:space="preserve">or Needs Approval time listed for prior period dates that should not be paid, you need to log a ticket with the Core-CT Help Desk before Confirm Thursday to have it removed. </w:t>
            </w:r>
          </w:p>
          <w:p w:rsidR="002C00D5" w:rsidRPr="008A5040" w:rsidRDefault="002C00D5" w:rsidP="007719B7">
            <w:pPr>
              <w:rPr>
                <w:sz w:val="22"/>
                <w:szCs w:val="22"/>
              </w:rPr>
            </w:pPr>
          </w:p>
        </w:tc>
        <w:tc>
          <w:tcPr>
            <w:tcW w:w="1260" w:type="dxa"/>
            <w:shd w:val="clear" w:color="auto" w:fill="auto"/>
          </w:tcPr>
          <w:p w:rsidR="002C00D5" w:rsidRPr="008A5040" w:rsidRDefault="002C00D5" w:rsidP="007719B7">
            <w:pPr>
              <w:rPr>
                <w:sz w:val="22"/>
                <w:szCs w:val="22"/>
              </w:rPr>
            </w:pPr>
            <w:r w:rsidRPr="008A5040">
              <w:rPr>
                <w:sz w:val="22"/>
                <w:szCs w:val="22"/>
              </w:rPr>
              <w:lastRenderedPageBreak/>
              <w:t>HR</w:t>
            </w:r>
          </w:p>
        </w:tc>
      </w:tr>
    </w:tbl>
    <w:p w:rsidR="002C00D5" w:rsidRPr="008A5040" w:rsidRDefault="002C00D5" w:rsidP="002C00D5">
      <w:pPr>
        <w:rPr>
          <w:sz w:val="22"/>
          <w:szCs w:val="22"/>
        </w:rPr>
      </w:pPr>
    </w:p>
    <w:p w:rsidR="00B47070" w:rsidRDefault="00B47070" w:rsidP="002C00D5">
      <w:pPr>
        <w:rPr>
          <w:sz w:val="22"/>
          <w:szCs w:val="22"/>
        </w:rPr>
      </w:pPr>
    </w:p>
    <w:p w:rsidR="002C00D5" w:rsidRPr="008A5040" w:rsidRDefault="002C00D5" w:rsidP="002C00D5">
      <w:pPr>
        <w:rPr>
          <w:sz w:val="22"/>
          <w:szCs w:val="22"/>
        </w:rPr>
      </w:pPr>
      <w:r w:rsidRPr="008A5040">
        <w:rPr>
          <w:sz w:val="22"/>
          <w:szCs w:val="22"/>
        </w:rPr>
        <w:t>Part D – Review Paycheck Data</w:t>
      </w:r>
    </w:p>
    <w:p w:rsidR="002C00D5" w:rsidRPr="008A5040" w:rsidRDefault="002C00D5" w:rsidP="002C00D5">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120"/>
        <w:gridCol w:w="1260"/>
      </w:tblGrid>
      <w:tr w:rsidR="002C00D5" w:rsidRPr="008A5040" w:rsidTr="007719B7">
        <w:tc>
          <w:tcPr>
            <w:tcW w:w="9468" w:type="dxa"/>
            <w:gridSpan w:val="4"/>
            <w:shd w:val="clear" w:color="auto" w:fill="auto"/>
          </w:tcPr>
          <w:p w:rsidR="002C00D5" w:rsidRPr="008A5040" w:rsidRDefault="002C00D5" w:rsidP="007719B7">
            <w:pPr>
              <w:tabs>
                <w:tab w:val="left" w:pos="1872"/>
              </w:tabs>
              <w:rPr>
                <w:i/>
                <w:sz w:val="22"/>
                <w:szCs w:val="22"/>
              </w:rPr>
            </w:pPr>
            <w:r w:rsidRPr="008A5040">
              <w:rPr>
                <w:i/>
                <w:sz w:val="22"/>
                <w:szCs w:val="22"/>
              </w:rPr>
              <w:t xml:space="preserve">Part D focuses on steps that need to be completed to review paycheck data.  </w:t>
            </w:r>
          </w:p>
        </w:tc>
      </w:tr>
      <w:tr w:rsidR="002C00D5" w:rsidRPr="008A5040" w:rsidTr="007719B7">
        <w:tc>
          <w:tcPr>
            <w:tcW w:w="468" w:type="dxa"/>
            <w:shd w:val="clear" w:color="auto" w:fill="auto"/>
          </w:tcPr>
          <w:p w:rsidR="002C00D5" w:rsidRPr="008A5040" w:rsidRDefault="002C00D5" w:rsidP="007719B7">
            <w:pPr>
              <w:rPr>
                <w:sz w:val="22"/>
                <w:szCs w:val="22"/>
              </w:rPr>
            </w:pPr>
          </w:p>
        </w:tc>
        <w:tc>
          <w:tcPr>
            <w:tcW w:w="1620" w:type="dxa"/>
            <w:shd w:val="clear" w:color="auto" w:fill="auto"/>
          </w:tcPr>
          <w:p w:rsidR="002C00D5" w:rsidRPr="008A5040" w:rsidRDefault="002C00D5" w:rsidP="007719B7">
            <w:pPr>
              <w:rPr>
                <w:sz w:val="22"/>
                <w:szCs w:val="22"/>
              </w:rPr>
            </w:pPr>
            <w:r w:rsidRPr="008A5040">
              <w:rPr>
                <w:sz w:val="22"/>
                <w:szCs w:val="22"/>
              </w:rPr>
              <w:t>Step</w:t>
            </w:r>
          </w:p>
        </w:tc>
        <w:tc>
          <w:tcPr>
            <w:tcW w:w="6120" w:type="dxa"/>
            <w:shd w:val="clear" w:color="auto" w:fill="auto"/>
          </w:tcPr>
          <w:p w:rsidR="002C00D5" w:rsidRPr="008A5040" w:rsidRDefault="002C00D5" w:rsidP="007719B7">
            <w:pPr>
              <w:rPr>
                <w:sz w:val="22"/>
                <w:szCs w:val="22"/>
              </w:rPr>
            </w:pPr>
            <w:r w:rsidRPr="008A5040">
              <w:rPr>
                <w:sz w:val="22"/>
                <w:szCs w:val="22"/>
              </w:rPr>
              <w:t>Step Details</w:t>
            </w:r>
          </w:p>
        </w:tc>
        <w:tc>
          <w:tcPr>
            <w:tcW w:w="1260" w:type="dxa"/>
            <w:shd w:val="clear" w:color="auto" w:fill="auto"/>
          </w:tcPr>
          <w:p w:rsidR="002C00D5" w:rsidRPr="008A5040" w:rsidRDefault="002C00D5" w:rsidP="007719B7">
            <w:pPr>
              <w:rPr>
                <w:sz w:val="22"/>
                <w:szCs w:val="22"/>
              </w:rPr>
            </w:pPr>
            <w:r w:rsidRPr="008A5040">
              <w:rPr>
                <w:sz w:val="22"/>
                <w:szCs w:val="22"/>
              </w:rPr>
              <w:t>Core-CT Module</w:t>
            </w:r>
          </w:p>
        </w:tc>
      </w:tr>
      <w:tr w:rsidR="002C00D5" w:rsidRPr="008A5040" w:rsidTr="007719B7">
        <w:tc>
          <w:tcPr>
            <w:tcW w:w="468" w:type="dxa"/>
            <w:shd w:val="clear" w:color="auto" w:fill="auto"/>
          </w:tcPr>
          <w:p w:rsidR="002C00D5" w:rsidRPr="008A5040" w:rsidRDefault="002C00D5" w:rsidP="007719B7">
            <w:pPr>
              <w:numPr>
                <w:ilvl w:val="0"/>
                <w:numId w:val="21"/>
              </w:numPr>
              <w:tabs>
                <w:tab w:val="left" w:pos="0"/>
                <w:tab w:val="num" w:pos="540"/>
              </w:tabs>
              <w:ind w:hanging="900"/>
              <w:jc w:val="both"/>
              <w:rPr>
                <w:b/>
                <w:color w:val="FFFFFF"/>
                <w:sz w:val="22"/>
                <w:szCs w:val="22"/>
              </w:rPr>
            </w:pPr>
          </w:p>
        </w:tc>
        <w:tc>
          <w:tcPr>
            <w:tcW w:w="1620" w:type="dxa"/>
            <w:shd w:val="clear" w:color="auto" w:fill="auto"/>
          </w:tcPr>
          <w:p w:rsidR="002C00D5" w:rsidRPr="008A5040" w:rsidRDefault="002C00D5" w:rsidP="007719B7">
            <w:pPr>
              <w:rPr>
                <w:b/>
                <w:color w:val="0000FF"/>
                <w:sz w:val="22"/>
                <w:szCs w:val="22"/>
              </w:rPr>
            </w:pPr>
            <w:r w:rsidRPr="008A5040">
              <w:rPr>
                <w:b/>
                <w:color w:val="0000FF"/>
                <w:sz w:val="22"/>
                <w:szCs w:val="22"/>
              </w:rPr>
              <w:t>Review Paycheck Data</w:t>
            </w:r>
          </w:p>
        </w:tc>
        <w:tc>
          <w:tcPr>
            <w:tcW w:w="6120" w:type="dxa"/>
            <w:shd w:val="clear" w:color="auto" w:fill="auto"/>
          </w:tcPr>
          <w:p w:rsidR="00B47070" w:rsidRDefault="002C00D5" w:rsidP="00B47070">
            <w:pPr>
              <w:numPr>
                <w:ilvl w:val="0"/>
                <w:numId w:val="29"/>
              </w:numPr>
              <w:rPr>
                <w:sz w:val="22"/>
                <w:szCs w:val="22"/>
              </w:rPr>
            </w:pPr>
            <w:r w:rsidRPr="008A5040">
              <w:rPr>
                <w:sz w:val="22"/>
                <w:szCs w:val="22"/>
              </w:rPr>
              <w:t>Navigate to</w:t>
            </w:r>
            <w:r w:rsidR="00B47070">
              <w:rPr>
                <w:sz w:val="22"/>
                <w:szCs w:val="22"/>
              </w:rPr>
              <w:t xml:space="preserve">: </w:t>
            </w:r>
            <w:r w:rsidR="00B47070" w:rsidRPr="00B47070">
              <w:rPr>
                <w:b/>
                <w:i/>
                <w:sz w:val="22"/>
                <w:szCs w:val="22"/>
              </w:rPr>
              <w:t>Main Menu: Core-CT HRMS</w:t>
            </w:r>
            <w:r w:rsidR="00DE7CDC">
              <w:rPr>
                <w:b/>
                <w:i/>
                <w:sz w:val="22"/>
                <w:szCs w:val="22"/>
              </w:rPr>
              <w:t xml:space="preserve"> </w:t>
            </w:r>
            <w:r w:rsidR="00B47070" w:rsidRPr="00B47070">
              <w:rPr>
                <w:b/>
                <w:i/>
                <w:sz w:val="22"/>
                <w:szCs w:val="22"/>
              </w:rPr>
              <w:t>&gt;</w:t>
            </w:r>
            <w:r w:rsidRPr="00B47070">
              <w:rPr>
                <w:b/>
                <w:i/>
                <w:sz w:val="22"/>
                <w:szCs w:val="22"/>
              </w:rPr>
              <w:t xml:space="preserve"> Payroll for North A</w:t>
            </w:r>
            <w:r w:rsidR="00B47070" w:rsidRPr="00B47070">
              <w:rPr>
                <w:b/>
                <w:i/>
                <w:sz w:val="22"/>
                <w:szCs w:val="22"/>
              </w:rPr>
              <w:t>merica</w:t>
            </w:r>
            <w:r w:rsidR="00DE7CDC">
              <w:rPr>
                <w:b/>
                <w:i/>
                <w:sz w:val="22"/>
                <w:szCs w:val="22"/>
              </w:rPr>
              <w:t xml:space="preserve"> </w:t>
            </w:r>
            <w:r w:rsidR="00B47070" w:rsidRPr="00B47070">
              <w:rPr>
                <w:b/>
                <w:i/>
                <w:sz w:val="22"/>
                <w:szCs w:val="22"/>
              </w:rPr>
              <w:t>&gt; Payroll Processing USA</w:t>
            </w:r>
            <w:r w:rsidR="00DE7CDC">
              <w:rPr>
                <w:b/>
                <w:i/>
                <w:sz w:val="22"/>
                <w:szCs w:val="22"/>
              </w:rPr>
              <w:t xml:space="preserve"> </w:t>
            </w:r>
            <w:r w:rsidRPr="00B47070">
              <w:rPr>
                <w:b/>
                <w:i/>
                <w:sz w:val="22"/>
                <w:szCs w:val="22"/>
              </w:rPr>
              <w:t>&gt; Produce Payroll</w:t>
            </w:r>
            <w:r w:rsidR="00DE7CDC">
              <w:rPr>
                <w:b/>
                <w:i/>
                <w:sz w:val="22"/>
                <w:szCs w:val="22"/>
              </w:rPr>
              <w:t xml:space="preserve"> </w:t>
            </w:r>
            <w:r w:rsidR="00B47070" w:rsidRPr="00B47070">
              <w:rPr>
                <w:b/>
                <w:i/>
                <w:sz w:val="22"/>
                <w:szCs w:val="22"/>
              </w:rPr>
              <w:t>&gt; Review Paycheck</w:t>
            </w:r>
          </w:p>
          <w:p w:rsidR="002C00D5" w:rsidRDefault="002C00D5" w:rsidP="00B47070">
            <w:pPr>
              <w:numPr>
                <w:ilvl w:val="0"/>
                <w:numId w:val="29"/>
              </w:numPr>
              <w:rPr>
                <w:sz w:val="22"/>
                <w:szCs w:val="22"/>
              </w:rPr>
            </w:pPr>
            <w:r w:rsidRPr="008A5040">
              <w:rPr>
                <w:sz w:val="22"/>
                <w:szCs w:val="22"/>
              </w:rPr>
              <w:t xml:space="preserve">Enter the employee number listed on the Time </w:t>
            </w:r>
            <w:r w:rsidR="00B47070">
              <w:rPr>
                <w:sz w:val="22"/>
                <w:szCs w:val="22"/>
              </w:rPr>
              <w:t>Reporter/Job Maintenance report</w:t>
            </w:r>
          </w:p>
          <w:p w:rsidR="00DE7CDC" w:rsidRPr="008A5040" w:rsidRDefault="00DE7CDC" w:rsidP="00B47070">
            <w:pPr>
              <w:numPr>
                <w:ilvl w:val="0"/>
                <w:numId w:val="29"/>
              </w:numPr>
              <w:rPr>
                <w:sz w:val="22"/>
                <w:szCs w:val="22"/>
              </w:rPr>
            </w:pPr>
            <w:r>
              <w:rPr>
                <w:sz w:val="22"/>
                <w:szCs w:val="22"/>
              </w:rPr>
              <w:t>Enter the Pay Period End Date of the current pay period</w:t>
            </w:r>
          </w:p>
          <w:p w:rsidR="002C00D5" w:rsidRPr="008A5040" w:rsidRDefault="002C00D5" w:rsidP="00B47070">
            <w:pPr>
              <w:numPr>
                <w:ilvl w:val="0"/>
                <w:numId w:val="29"/>
              </w:numPr>
              <w:rPr>
                <w:sz w:val="22"/>
                <w:szCs w:val="22"/>
              </w:rPr>
            </w:pPr>
            <w:r w:rsidRPr="008A5040">
              <w:rPr>
                <w:sz w:val="22"/>
                <w:szCs w:val="22"/>
              </w:rPr>
              <w:t>Click on th</w:t>
            </w:r>
            <w:r w:rsidR="00B47070">
              <w:rPr>
                <w:sz w:val="22"/>
                <w:szCs w:val="22"/>
              </w:rPr>
              <w:t>e link for the current paycheck</w:t>
            </w:r>
          </w:p>
          <w:p w:rsidR="002C00D5" w:rsidRPr="008A5040" w:rsidRDefault="002C00D5" w:rsidP="00B47070">
            <w:pPr>
              <w:numPr>
                <w:ilvl w:val="0"/>
                <w:numId w:val="29"/>
              </w:numPr>
              <w:rPr>
                <w:sz w:val="22"/>
                <w:szCs w:val="22"/>
              </w:rPr>
            </w:pPr>
            <w:r w:rsidRPr="008A5040">
              <w:rPr>
                <w:sz w:val="22"/>
                <w:szCs w:val="22"/>
              </w:rPr>
              <w:t>Review the paycheck data to ensure that no prior period payments or deductions are included as a result of the Autom</w:t>
            </w:r>
            <w:r w:rsidR="00B47070">
              <w:rPr>
                <w:sz w:val="22"/>
                <w:szCs w:val="22"/>
              </w:rPr>
              <w:t>ated Time Reporter Data process</w:t>
            </w:r>
          </w:p>
          <w:p w:rsidR="002C00D5" w:rsidRPr="008A5040" w:rsidRDefault="002C00D5" w:rsidP="007719B7">
            <w:pPr>
              <w:rPr>
                <w:sz w:val="22"/>
                <w:szCs w:val="22"/>
              </w:rPr>
            </w:pPr>
          </w:p>
          <w:p w:rsidR="002C00D5" w:rsidRDefault="002C00D5" w:rsidP="007719B7">
            <w:pPr>
              <w:rPr>
                <w:sz w:val="22"/>
                <w:szCs w:val="22"/>
              </w:rPr>
            </w:pPr>
            <w:r w:rsidRPr="008A5040">
              <w:rPr>
                <w:b/>
                <w:color w:val="FF0000"/>
                <w:sz w:val="22"/>
                <w:szCs w:val="22"/>
              </w:rPr>
              <w:t>Important:</w:t>
            </w:r>
            <w:r w:rsidRPr="008A5040">
              <w:rPr>
                <w:sz w:val="22"/>
                <w:szCs w:val="22"/>
              </w:rPr>
              <w:t xml:space="preserve">  You must review the appropriate paycheck as determined by where in the pay cycle you are at the time. This step must be completed prior to Pay Confirm. On Confirm Thursday you can have Central Payroll delete the unwanted entries. After Confirm Thursday, you will need to cancel the check and request an Off Cycle check.</w:t>
            </w:r>
          </w:p>
          <w:p w:rsidR="00DE7CDC" w:rsidRPr="008A5040" w:rsidRDefault="00DE7CDC" w:rsidP="007719B7">
            <w:pPr>
              <w:rPr>
                <w:sz w:val="22"/>
                <w:szCs w:val="22"/>
              </w:rPr>
            </w:pPr>
          </w:p>
          <w:p w:rsidR="002C00D5" w:rsidRPr="008A5040" w:rsidRDefault="002C00D5" w:rsidP="007719B7">
            <w:pPr>
              <w:rPr>
                <w:sz w:val="22"/>
                <w:szCs w:val="22"/>
              </w:rPr>
            </w:pPr>
            <w:r w:rsidRPr="008A5040">
              <w:rPr>
                <w:b/>
                <w:color w:val="FF0000"/>
                <w:sz w:val="22"/>
                <w:szCs w:val="22"/>
              </w:rPr>
              <w:t xml:space="preserve">Important:  </w:t>
            </w:r>
            <w:r w:rsidRPr="008A5040">
              <w:rPr>
                <w:sz w:val="22"/>
                <w:szCs w:val="22"/>
              </w:rPr>
              <w:t xml:space="preserve">If there are prior period adjustments not related to legitimate prior period adjustments you need to log a ticket with the Core-CT Help Desk to have them removed. </w:t>
            </w:r>
          </w:p>
          <w:p w:rsidR="002C00D5" w:rsidRPr="008A5040" w:rsidRDefault="002C00D5" w:rsidP="007719B7">
            <w:pPr>
              <w:rPr>
                <w:sz w:val="22"/>
                <w:szCs w:val="22"/>
              </w:rPr>
            </w:pPr>
          </w:p>
        </w:tc>
        <w:tc>
          <w:tcPr>
            <w:tcW w:w="1260" w:type="dxa"/>
            <w:shd w:val="clear" w:color="auto" w:fill="auto"/>
          </w:tcPr>
          <w:p w:rsidR="002C00D5" w:rsidRPr="008A5040" w:rsidRDefault="002C00D5" w:rsidP="007719B7">
            <w:pPr>
              <w:rPr>
                <w:sz w:val="22"/>
                <w:szCs w:val="22"/>
              </w:rPr>
            </w:pPr>
            <w:r w:rsidRPr="008A5040">
              <w:rPr>
                <w:sz w:val="22"/>
                <w:szCs w:val="22"/>
              </w:rPr>
              <w:t>PY</w:t>
            </w:r>
          </w:p>
        </w:tc>
      </w:tr>
    </w:tbl>
    <w:p w:rsidR="002C00D5" w:rsidRPr="008A5040" w:rsidRDefault="002C00D5" w:rsidP="002C00D5">
      <w:pPr>
        <w:rPr>
          <w:sz w:val="22"/>
          <w:szCs w:val="22"/>
        </w:rPr>
      </w:pPr>
    </w:p>
    <w:p w:rsidR="002C00D5" w:rsidRPr="008A5040" w:rsidRDefault="002C00D5" w:rsidP="002C00D5">
      <w:pPr>
        <w:rPr>
          <w:sz w:val="22"/>
          <w:szCs w:val="22"/>
        </w:rPr>
      </w:pPr>
      <w:r w:rsidRPr="008A5040">
        <w:rPr>
          <w:sz w:val="22"/>
          <w:szCs w:val="22"/>
        </w:rPr>
        <w:t>Part E – Review Time Reporter Data</w:t>
      </w:r>
    </w:p>
    <w:p w:rsidR="002C00D5" w:rsidRPr="008A5040" w:rsidRDefault="002C00D5" w:rsidP="002C00D5">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120"/>
        <w:gridCol w:w="1260"/>
      </w:tblGrid>
      <w:tr w:rsidR="002C00D5" w:rsidRPr="008A5040" w:rsidTr="007719B7">
        <w:tc>
          <w:tcPr>
            <w:tcW w:w="9468" w:type="dxa"/>
            <w:gridSpan w:val="4"/>
            <w:shd w:val="clear" w:color="auto" w:fill="auto"/>
          </w:tcPr>
          <w:p w:rsidR="002C00D5" w:rsidRPr="008A5040" w:rsidRDefault="002C00D5" w:rsidP="007719B7">
            <w:pPr>
              <w:tabs>
                <w:tab w:val="left" w:pos="1872"/>
              </w:tabs>
              <w:rPr>
                <w:i/>
                <w:sz w:val="22"/>
                <w:szCs w:val="22"/>
              </w:rPr>
            </w:pPr>
            <w:r w:rsidRPr="008A5040">
              <w:rPr>
                <w:i/>
                <w:sz w:val="22"/>
                <w:szCs w:val="22"/>
              </w:rPr>
              <w:t xml:space="preserve">Part E focuses on steps that need to be verified on Time Reporter Data.  </w:t>
            </w:r>
          </w:p>
        </w:tc>
      </w:tr>
      <w:tr w:rsidR="002C00D5" w:rsidRPr="008A5040" w:rsidTr="007719B7">
        <w:tc>
          <w:tcPr>
            <w:tcW w:w="468" w:type="dxa"/>
            <w:shd w:val="clear" w:color="auto" w:fill="auto"/>
          </w:tcPr>
          <w:p w:rsidR="002C00D5" w:rsidRPr="008A5040" w:rsidRDefault="002C00D5" w:rsidP="007719B7">
            <w:pPr>
              <w:rPr>
                <w:sz w:val="22"/>
                <w:szCs w:val="22"/>
              </w:rPr>
            </w:pPr>
          </w:p>
        </w:tc>
        <w:tc>
          <w:tcPr>
            <w:tcW w:w="1620" w:type="dxa"/>
            <w:shd w:val="clear" w:color="auto" w:fill="auto"/>
          </w:tcPr>
          <w:p w:rsidR="002C00D5" w:rsidRPr="008A5040" w:rsidRDefault="002C00D5" w:rsidP="007719B7">
            <w:pPr>
              <w:rPr>
                <w:sz w:val="22"/>
                <w:szCs w:val="22"/>
              </w:rPr>
            </w:pPr>
            <w:r w:rsidRPr="008A5040">
              <w:rPr>
                <w:sz w:val="22"/>
                <w:szCs w:val="22"/>
              </w:rPr>
              <w:t>Step</w:t>
            </w:r>
          </w:p>
        </w:tc>
        <w:tc>
          <w:tcPr>
            <w:tcW w:w="6120" w:type="dxa"/>
            <w:shd w:val="clear" w:color="auto" w:fill="auto"/>
          </w:tcPr>
          <w:p w:rsidR="002C00D5" w:rsidRPr="008A5040" w:rsidRDefault="002C00D5" w:rsidP="007719B7">
            <w:pPr>
              <w:rPr>
                <w:sz w:val="22"/>
                <w:szCs w:val="22"/>
              </w:rPr>
            </w:pPr>
            <w:r w:rsidRPr="008A5040">
              <w:rPr>
                <w:sz w:val="22"/>
                <w:szCs w:val="22"/>
              </w:rPr>
              <w:t>Step Details</w:t>
            </w:r>
          </w:p>
        </w:tc>
        <w:tc>
          <w:tcPr>
            <w:tcW w:w="1260" w:type="dxa"/>
            <w:shd w:val="clear" w:color="auto" w:fill="auto"/>
          </w:tcPr>
          <w:p w:rsidR="002C00D5" w:rsidRPr="008A5040" w:rsidRDefault="002C00D5" w:rsidP="007719B7">
            <w:pPr>
              <w:rPr>
                <w:sz w:val="22"/>
                <w:szCs w:val="22"/>
              </w:rPr>
            </w:pPr>
            <w:r w:rsidRPr="008A5040">
              <w:rPr>
                <w:sz w:val="22"/>
                <w:szCs w:val="22"/>
              </w:rPr>
              <w:t>Core-CT Module</w:t>
            </w:r>
          </w:p>
        </w:tc>
      </w:tr>
      <w:tr w:rsidR="002C00D5" w:rsidRPr="008A5040" w:rsidTr="007719B7">
        <w:tc>
          <w:tcPr>
            <w:tcW w:w="468" w:type="dxa"/>
            <w:shd w:val="clear" w:color="auto" w:fill="auto"/>
          </w:tcPr>
          <w:p w:rsidR="002C00D5" w:rsidRPr="008A5040" w:rsidRDefault="002C00D5" w:rsidP="007719B7">
            <w:pPr>
              <w:numPr>
                <w:ilvl w:val="0"/>
                <w:numId w:val="21"/>
              </w:numPr>
              <w:tabs>
                <w:tab w:val="left" w:pos="0"/>
                <w:tab w:val="num" w:pos="540"/>
              </w:tabs>
              <w:ind w:hanging="900"/>
              <w:jc w:val="both"/>
              <w:rPr>
                <w:b/>
                <w:color w:val="FFFFFF"/>
                <w:sz w:val="22"/>
                <w:szCs w:val="22"/>
              </w:rPr>
            </w:pPr>
          </w:p>
        </w:tc>
        <w:tc>
          <w:tcPr>
            <w:tcW w:w="1620" w:type="dxa"/>
            <w:shd w:val="clear" w:color="auto" w:fill="auto"/>
          </w:tcPr>
          <w:p w:rsidR="002C00D5" w:rsidRPr="008A5040" w:rsidRDefault="002C00D5" w:rsidP="007719B7">
            <w:pPr>
              <w:rPr>
                <w:b/>
                <w:color w:val="0000FF"/>
                <w:sz w:val="22"/>
                <w:szCs w:val="22"/>
              </w:rPr>
            </w:pPr>
            <w:r w:rsidRPr="008A5040">
              <w:rPr>
                <w:b/>
                <w:color w:val="0000FF"/>
                <w:sz w:val="22"/>
                <w:szCs w:val="22"/>
              </w:rPr>
              <w:t>Review Time Reporter Data</w:t>
            </w:r>
          </w:p>
        </w:tc>
        <w:tc>
          <w:tcPr>
            <w:tcW w:w="6120" w:type="dxa"/>
            <w:shd w:val="clear" w:color="auto" w:fill="auto"/>
          </w:tcPr>
          <w:p w:rsidR="002C00D5" w:rsidRPr="008A5040" w:rsidRDefault="002C00D5" w:rsidP="00FF7B04">
            <w:pPr>
              <w:numPr>
                <w:ilvl w:val="0"/>
                <w:numId w:val="31"/>
              </w:numPr>
              <w:rPr>
                <w:sz w:val="22"/>
                <w:szCs w:val="22"/>
              </w:rPr>
            </w:pPr>
            <w:r w:rsidRPr="008A5040">
              <w:rPr>
                <w:sz w:val="22"/>
                <w:szCs w:val="22"/>
              </w:rPr>
              <w:t>Navigate to</w:t>
            </w:r>
            <w:r w:rsidR="00FF7B04">
              <w:rPr>
                <w:sz w:val="22"/>
                <w:szCs w:val="22"/>
              </w:rPr>
              <w:t xml:space="preserve">: </w:t>
            </w:r>
            <w:r w:rsidR="00FF7B04" w:rsidRPr="00FF7B04">
              <w:rPr>
                <w:b/>
                <w:i/>
                <w:sz w:val="22"/>
                <w:szCs w:val="22"/>
              </w:rPr>
              <w:t>Main Menu</w:t>
            </w:r>
            <w:r w:rsidR="00DE7CDC">
              <w:rPr>
                <w:b/>
                <w:i/>
                <w:sz w:val="22"/>
                <w:szCs w:val="22"/>
              </w:rPr>
              <w:t xml:space="preserve"> </w:t>
            </w:r>
            <w:r w:rsidR="00FF7B04" w:rsidRPr="00FF7B04">
              <w:rPr>
                <w:b/>
                <w:i/>
                <w:sz w:val="22"/>
                <w:szCs w:val="22"/>
              </w:rPr>
              <w:t>&gt; Core-CT HRMS</w:t>
            </w:r>
            <w:r w:rsidR="00DE7CDC">
              <w:rPr>
                <w:b/>
                <w:i/>
                <w:sz w:val="22"/>
                <w:szCs w:val="22"/>
              </w:rPr>
              <w:t xml:space="preserve"> </w:t>
            </w:r>
            <w:r w:rsidR="00FF7B04" w:rsidRPr="00FF7B04">
              <w:rPr>
                <w:b/>
                <w:i/>
                <w:sz w:val="22"/>
                <w:szCs w:val="22"/>
              </w:rPr>
              <w:t>&gt; Time and Labor</w:t>
            </w:r>
            <w:r w:rsidR="00DE7CDC">
              <w:rPr>
                <w:b/>
                <w:i/>
                <w:sz w:val="22"/>
                <w:szCs w:val="22"/>
              </w:rPr>
              <w:t xml:space="preserve"> </w:t>
            </w:r>
            <w:r w:rsidR="00FF7B04" w:rsidRPr="00FF7B04">
              <w:rPr>
                <w:b/>
                <w:i/>
                <w:sz w:val="22"/>
                <w:szCs w:val="22"/>
              </w:rPr>
              <w:t>&gt; Enroll Time Reporters</w:t>
            </w:r>
            <w:r w:rsidR="00DE7CDC">
              <w:rPr>
                <w:b/>
                <w:i/>
                <w:sz w:val="22"/>
                <w:szCs w:val="22"/>
              </w:rPr>
              <w:t xml:space="preserve"> </w:t>
            </w:r>
            <w:r w:rsidR="00FF7B04" w:rsidRPr="00FF7B04">
              <w:rPr>
                <w:b/>
                <w:i/>
                <w:sz w:val="22"/>
                <w:szCs w:val="22"/>
              </w:rPr>
              <w:t>&gt; Maintain Time Reporter Data</w:t>
            </w:r>
            <w:r w:rsidRPr="008A5040">
              <w:rPr>
                <w:sz w:val="22"/>
                <w:szCs w:val="22"/>
              </w:rPr>
              <w:t xml:space="preserve"> </w:t>
            </w:r>
          </w:p>
          <w:p w:rsidR="002C00D5" w:rsidRPr="008A5040" w:rsidRDefault="002C00D5" w:rsidP="00FF7B04">
            <w:pPr>
              <w:numPr>
                <w:ilvl w:val="0"/>
                <w:numId w:val="31"/>
              </w:numPr>
              <w:rPr>
                <w:sz w:val="22"/>
                <w:szCs w:val="22"/>
              </w:rPr>
            </w:pPr>
            <w:r w:rsidRPr="008A5040">
              <w:rPr>
                <w:sz w:val="22"/>
                <w:szCs w:val="22"/>
              </w:rPr>
              <w:t xml:space="preserve">Enter the employee number listed on the Time </w:t>
            </w:r>
            <w:r w:rsidR="00FF7B04">
              <w:rPr>
                <w:sz w:val="22"/>
                <w:szCs w:val="22"/>
              </w:rPr>
              <w:t>Reporter/Job Maintenance report</w:t>
            </w:r>
          </w:p>
          <w:p w:rsidR="002C00D5" w:rsidRPr="008A5040" w:rsidRDefault="002C00D5" w:rsidP="00FF7B04">
            <w:pPr>
              <w:numPr>
                <w:ilvl w:val="0"/>
                <w:numId w:val="31"/>
              </w:numPr>
              <w:rPr>
                <w:sz w:val="22"/>
                <w:szCs w:val="22"/>
              </w:rPr>
            </w:pPr>
            <w:r w:rsidRPr="008A5040">
              <w:rPr>
                <w:sz w:val="22"/>
                <w:szCs w:val="22"/>
              </w:rPr>
              <w:t xml:space="preserve">Review the data </w:t>
            </w:r>
            <w:r w:rsidR="00FF7B04">
              <w:rPr>
                <w:sz w:val="22"/>
                <w:szCs w:val="22"/>
              </w:rPr>
              <w:t>on this page to ensure accuracy</w:t>
            </w:r>
          </w:p>
          <w:p w:rsidR="002C00D5" w:rsidRPr="008A5040" w:rsidRDefault="002C00D5" w:rsidP="007719B7">
            <w:pPr>
              <w:rPr>
                <w:sz w:val="22"/>
                <w:szCs w:val="22"/>
              </w:rPr>
            </w:pPr>
          </w:p>
          <w:p w:rsidR="002C00D5" w:rsidRDefault="002C00D5" w:rsidP="007719B7">
            <w:pPr>
              <w:rPr>
                <w:sz w:val="22"/>
                <w:szCs w:val="22"/>
              </w:rPr>
            </w:pPr>
            <w:r w:rsidRPr="008A5040">
              <w:rPr>
                <w:b/>
                <w:color w:val="FF0000"/>
                <w:sz w:val="22"/>
                <w:szCs w:val="22"/>
              </w:rPr>
              <w:t>Important:</w:t>
            </w:r>
            <w:r w:rsidRPr="008A5040">
              <w:rPr>
                <w:sz w:val="22"/>
                <w:szCs w:val="22"/>
              </w:rPr>
              <w:t xml:space="preserve">  This step only needs to be completed for those employees listed on the Time Reporter/Job Maintenance report that had a row </w:t>
            </w:r>
            <w:r w:rsidR="00DE7CDC">
              <w:rPr>
                <w:sz w:val="22"/>
                <w:szCs w:val="22"/>
              </w:rPr>
              <w:t xml:space="preserve">added or </w:t>
            </w:r>
            <w:r w:rsidRPr="008A5040">
              <w:rPr>
                <w:sz w:val="22"/>
                <w:szCs w:val="22"/>
              </w:rPr>
              <w:t>Activated on Time Reporter.</w:t>
            </w:r>
            <w:r w:rsidR="00DE7CDC">
              <w:rPr>
                <w:sz w:val="22"/>
                <w:szCs w:val="22"/>
              </w:rPr>
              <w:t xml:space="preserve"> If any changes are needed, log a ticket with the Core-CT Help Desk.</w:t>
            </w:r>
          </w:p>
          <w:p w:rsidR="00DE7CDC" w:rsidRPr="008A5040" w:rsidRDefault="00DE7CDC" w:rsidP="007719B7">
            <w:pPr>
              <w:rPr>
                <w:sz w:val="22"/>
                <w:szCs w:val="22"/>
              </w:rPr>
            </w:pPr>
          </w:p>
        </w:tc>
        <w:tc>
          <w:tcPr>
            <w:tcW w:w="1260" w:type="dxa"/>
            <w:shd w:val="clear" w:color="auto" w:fill="auto"/>
          </w:tcPr>
          <w:p w:rsidR="002C00D5" w:rsidRPr="008A5040" w:rsidRDefault="002C00D5" w:rsidP="007719B7">
            <w:pPr>
              <w:rPr>
                <w:sz w:val="22"/>
                <w:szCs w:val="22"/>
              </w:rPr>
            </w:pPr>
            <w:r w:rsidRPr="008A5040">
              <w:rPr>
                <w:sz w:val="22"/>
                <w:szCs w:val="22"/>
              </w:rPr>
              <w:t>TL</w:t>
            </w:r>
          </w:p>
        </w:tc>
      </w:tr>
    </w:tbl>
    <w:p w:rsidR="00E97220" w:rsidRPr="008A5040" w:rsidRDefault="0001515A" w:rsidP="0001515A">
      <w:pPr>
        <w:tabs>
          <w:tab w:val="left" w:pos="3990"/>
        </w:tabs>
        <w:rPr>
          <w:sz w:val="22"/>
          <w:szCs w:val="22"/>
        </w:rPr>
      </w:pPr>
      <w:r w:rsidRPr="008A5040">
        <w:rPr>
          <w:sz w:val="22"/>
          <w:szCs w:val="22"/>
        </w:rPr>
        <w:tab/>
      </w:r>
    </w:p>
    <w:sectPr w:rsidR="00E97220" w:rsidRPr="008A5040">
      <w:headerReference w:type="even" r:id="rId11"/>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77" w:rsidRDefault="00425F77">
      <w:r>
        <w:separator/>
      </w:r>
    </w:p>
  </w:endnote>
  <w:endnote w:type="continuationSeparator" w:id="0">
    <w:p w:rsidR="00425F77" w:rsidRDefault="0042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70" w:rsidRDefault="00B47070">
    <w:pPr>
      <w:pStyle w:val="Footer"/>
    </w:pPr>
    <w:r>
      <w:t>P</w:t>
    </w:r>
    <w:r w:rsidRPr="00C67897">
      <w:t xml:space="preserve">age </w:t>
    </w:r>
    <w:r w:rsidRPr="00C67897">
      <w:rPr>
        <w:bCs/>
      </w:rPr>
      <w:fldChar w:fldCharType="begin"/>
    </w:r>
    <w:r w:rsidRPr="00C67897">
      <w:rPr>
        <w:bCs/>
      </w:rPr>
      <w:instrText xml:space="preserve"> PAGE </w:instrText>
    </w:r>
    <w:r w:rsidRPr="00C67897">
      <w:rPr>
        <w:bCs/>
      </w:rPr>
      <w:fldChar w:fldCharType="separate"/>
    </w:r>
    <w:r w:rsidR="00DE7CDC">
      <w:rPr>
        <w:bCs/>
        <w:noProof/>
      </w:rPr>
      <w:t>1</w:t>
    </w:r>
    <w:r w:rsidRPr="00C67897">
      <w:rPr>
        <w:bCs/>
      </w:rPr>
      <w:fldChar w:fldCharType="end"/>
    </w:r>
    <w:r w:rsidRPr="00C67897">
      <w:t xml:space="preserve"> of </w:t>
    </w:r>
    <w:r w:rsidRPr="00C67897">
      <w:rPr>
        <w:bCs/>
      </w:rPr>
      <w:fldChar w:fldCharType="begin"/>
    </w:r>
    <w:r w:rsidRPr="00C67897">
      <w:rPr>
        <w:bCs/>
      </w:rPr>
      <w:instrText xml:space="preserve"> NUMPAGES  </w:instrText>
    </w:r>
    <w:r w:rsidRPr="00C67897">
      <w:rPr>
        <w:bCs/>
      </w:rPr>
      <w:fldChar w:fldCharType="separate"/>
    </w:r>
    <w:r w:rsidR="00DE7CDC">
      <w:rPr>
        <w:bCs/>
        <w:noProof/>
      </w:rPr>
      <w:t>4</w:t>
    </w:r>
    <w:r w:rsidRPr="00C67897">
      <w:rPr>
        <w:bCs/>
      </w:rPr>
      <w:fldChar w:fldCharType="end"/>
    </w:r>
  </w:p>
  <w:p w:rsidR="00B47070" w:rsidRPr="00477FA3" w:rsidRDefault="00B47070" w:rsidP="0001515A">
    <w:pPr>
      <w:pStyle w:val="Footer"/>
      <w:tabs>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77" w:rsidRDefault="00425F77">
      <w:r>
        <w:separator/>
      </w:r>
    </w:p>
  </w:footnote>
  <w:footnote w:type="continuationSeparator" w:id="0">
    <w:p w:rsidR="00425F77" w:rsidRDefault="0042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70" w:rsidRDefault="00B470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070" w:rsidRDefault="00B470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70" w:rsidRDefault="00B47070">
    <w:pPr>
      <w:pStyle w:val="Header"/>
      <w:tabs>
        <w:tab w:val="clear" w:pos="4320"/>
        <w:tab w:val="clear" w:pos="8640"/>
        <w:tab w:val="center" w:pos="5400"/>
        <w:tab w:val="right" w:pos="10800"/>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in;margin-top:0;width:103.05pt;height:36pt;z-index:251657728" o:userdrawn="t" o:allowoverlap="f" fillcolor="#dadada">
          <v:imagedata r:id="rId1" o:title=""/>
        </v:shape>
        <o:OLEObject Type="Embed" ProgID="MSPhotoEd.3" ShapeID="_x0000_s2052" DrawAspect="Content" ObjectID="_1576387759" r:id="rId2"/>
      </w:pict>
    </w:r>
    <w:r w:rsidR="00DE7CDC">
      <w:rPr>
        <w:noProof/>
        <w:sz w:val="20"/>
      </w:rPr>
      <mc:AlternateContent>
        <mc:Choice Requires="wps">
          <w:drawing>
            <wp:inline distT="0" distB="0" distL="0" distR="0">
              <wp:extent cx="54864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qOBVGfAIAAPoEAAAOAAAA&#10;AAAAAAAAAAAAAC4CAABkcnMvZTJvRG9jLnhtbFBLAQItABQABgAIAAAAIQBt7gnn2AAAAAMBAAAP&#10;AAAAAAAAAAAAAAAAANYEAABkcnMvZG93bnJldi54bWxQSwUGAAAAAAQABADzAAAA2wUAAAAA&#10;" fillcolor="gray" stroked="f">
              <w10:anchorlock/>
            </v:rect>
          </w:pict>
        </mc:Fallback>
      </mc:AlternateContent>
    </w:r>
  </w:p>
  <w:p w:rsidR="00B47070" w:rsidRPr="008A5040" w:rsidRDefault="00B47070" w:rsidP="008F5A12">
    <w:pPr>
      <w:pStyle w:val="Header"/>
      <w:rPr>
        <w:b/>
        <w:noProof/>
        <w:sz w:val="28"/>
        <w:szCs w:val="28"/>
      </w:rPr>
    </w:pPr>
    <w:r>
      <w:rPr>
        <w:sz w:val="20"/>
      </w:rPr>
      <w:tab/>
    </w:r>
    <w:r w:rsidRPr="008A5040">
      <w:rPr>
        <w:b/>
        <w:noProof/>
        <w:sz w:val="28"/>
        <w:szCs w:val="28"/>
      </w:rPr>
      <w:t>Automated Time Reporter Data</w:t>
    </w:r>
  </w:p>
  <w:p w:rsidR="00B47070" w:rsidRPr="008F5A12" w:rsidRDefault="00B47070" w:rsidP="008F5A12">
    <w:pPr>
      <w:pStyle w:val="Header"/>
      <w:rPr>
        <w:b/>
      </w:rPr>
    </w:pPr>
    <w:r>
      <w:rPr>
        <w:b/>
        <w:noProof/>
        <w:color w:val="0000CC"/>
        <w:sz w:val="36"/>
        <w:szCs w:val="36"/>
      </w:rPr>
      <w:t xml:space="preserve">                                 </w:t>
    </w:r>
    <w:r>
      <w:t xml:space="preserve">Last Updated: </w:t>
    </w:r>
    <w:r w:rsidR="00DE7CDC">
      <w:t>January 2018</w:t>
    </w:r>
  </w:p>
  <w:p w:rsidR="00B47070" w:rsidRDefault="00DE7CDC">
    <w:pPr>
      <w:pStyle w:val="Header"/>
      <w:tabs>
        <w:tab w:val="clear" w:pos="4320"/>
        <w:tab w:val="clear" w:pos="8640"/>
        <w:tab w:val="center" w:pos="5400"/>
        <w:tab w:val="right" w:pos="10800"/>
      </w:tabs>
      <w:rPr>
        <w:sz w:val="20"/>
      </w:rPr>
    </w:pPr>
    <w:r>
      <w:rPr>
        <w:noProof/>
        <w:sz w:val="20"/>
      </w:rPr>
      <mc:AlternateContent>
        <mc:Choice Requires="wps">
          <w:drawing>
            <wp:inline distT="0" distB="0" distL="0" distR="0">
              <wp:extent cx="54864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3UtAF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22ADE"/>
    <w:lvl w:ilvl="0">
      <w:start w:val="1"/>
      <w:numFmt w:val="decimal"/>
      <w:lvlText w:val="%1."/>
      <w:lvlJc w:val="left"/>
      <w:pPr>
        <w:tabs>
          <w:tab w:val="num" w:pos="1800"/>
        </w:tabs>
        <w:ind w:left="1800" w:hanging="360"/>
      </w:pPr>
    </w:lvl>
  </w:abstractNum>
  <w:abstractNum w:abstractNumId="1">
    <w:nsid w:val="FFFFFF7D"/>
    <w:multiLevelType w:val="singleLevel"/>
    <w:tmpl w:val="8E469944"/>
    <w:lvl w:ilvl="0">
      <w:start w:val="1"/>
      <w:numFmt w:val="decimal"/>
      <w:lvlText w:val="%1."/>
      <w:lvlJc w:val="left"/>
      <w:pPr>
        <w:tabs>
          <w:tab w:val="num" w:pos="1440"/>
        </w:tabs>
        <w:ind w:left="1440" w:hanging="360"/>
      </w:pPr>
    </w:lvl>
  </w:abstractNum>
  <w:abstractNum w:abstractNumId="2">
    <w:nsid w:val="FFFFFF7E"/>
    <w:multiLevelType w:val="singleLevel"/>
    <w:tmpl w:val="A18C27A0"/>
    <w:lvl w:ilvl="0">
      <w:start w:val="1"/>
      <w:numFmt w:val="decimal"/>
      <w:lvlText w:val="%1."/>
      <w:lvlJc w:val="left"/>
      <w:pPr>
        <w:tabs>
          <w:tab w:val="num" w:pos="1080"/>
        </w:tabs>
        <w:ind w:left="1080" w:hanging="360"/>
      </w:pPr>
    </w:lvl>
  </w:abstractNum>
  <w:abstractNum w:abstractNumId="3">
    <w:nsid w:val="FFFFFF7F"/>
    <w:multiLevelType w:val="singleLevel"/>
    <w:tmpl w:val="4B86D9E4"/>
    <w:lvl w:ilvl="0">
      <w:start w:val="1"/>
      <w:numFmt w:val="decimal"/>
      <w:lvlText w:val="%1."/>
      <w:lvlJc w:val="left"/>
      <w:pPr>
        <w:tabs>
          <w:tab w:val="num" w:pos="720"/>
        </w:tabs>
        <w:ind w:left="720" w:hanging="360"/>
      </w:pPr>
    </w:lvl>
  </w:abstractNum>
  <w:abstractNum w:abstractNumId="4">
    <w:nsid w:val="FFFFFF80"/>
    <w:multiLevelType w:val="singleLevel"/>
    <w:tmpl w:val="0B344F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F03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A0F5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8F8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18937A"/>
    <w:lvl w:ilvl="0">
      <w:start w:val="1"/>
      <w:numFmt w:val="decimal"/>
      <w:lvlText w:val="%1."/>
      <w:lvlJc w:val="left"/>
      <w:pPr>
        <w:tabs>
          <w:tab w:val="num" w:pos="360"/>
        </w:tabs>
        <w:ind w:left="360" w:hanging="360"/>
      </w:pPr>
    </w:lvl>
  </w:abstractNum>
  <w:abstractNum w:abstractNumId="9">
    <w:nsid w:val="FFFFFF89"/>
    <w:multiLevelType w:val="singleLevel"/>
    <w:tmpl w:val="370AEB80"/>
    <w:lvl w:ilvl="0">
      <w:start w:val="1"/>
      <w:numFmt w:val="bullet"/>
      <w:lvlText w:val=""/>
      <w:lvlJc w:val="left"/>
      <w:pPr>
        <w:tabs>
          <w:tab w:val="num" w:pos="360"/>
        </w:tabs>
        <w:ind w:left="360" w:hanging="360"/>
      </w:pPr>
      <w:rPr>
        <w:rFonts w:ascii="Symbol" w:hAnsi="Symbol" w:hint="default"/>
      </w:rPr>
    </w:lvl>
  </w:abstractNum>
  <w:abstractNum w:abstractNumId="10">
    <w:nsid w:val="02B059DE"/>
    <w:multiLevelType w:val="hybridMultilevel"/>
    <w:tmpl w:val="879C16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0D38E4"/>
    <w:multiLevelType w:val="hybridMultilevel"/>
    <w:tmpl w:val="8D8E21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07BA0A9A"/>
    <w:multiLevelType w:val="hybridMultilevel"/>
    <w:tmpl w:val="82347F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DD47E4C"/>
    <w:multiLevelType w:val="hybridMultilevel"/>
    <w:tmpl w:val="051A10F8"/>
    <w:lvl w:ilvl="0">
      <w:start w:val="1"/>
      <w:numFmt w:val="bullet"/>
      <w:lvlText w:val=""/>
      <w:lvlJc w:val="left"/>
      <w:pPr>
        <w:tabs>
          <w:tab w:val="num" w:pos="2220"/>
        </w:tabs>
        <w:ind w:left="2220" w:hanging="360"/>
      </w:pPr>
      <w:rPr>
        <w:rFonts w:ascii="Symbol" w:hAnsi="Symbol" w:hint="default"/>
      </w:rPr>
    </w:lvl>
    <w:lvl w:ilvl="1" w:tentative="1">
      <w:start w:val="1"/>
      <w:numFmt w:val="bullet"/>
      <w:lvlText w:val="o"/>
      <w:lvlJc w:val="left"/>
      <w:pPr>
        <w:tabs>
          <w:tab w:val="num" w:pos="2940"/>
        </w:tabs>
        <w:ind w:left="2940" w:hanging="360"/>
      </w:pPr>
      <w:rPr>
        <w:rFonts w:ascii="Courier New" w:hAnsi="Courier New" w:cs="Courier New"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Courier New"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Courier New" w:hint="default"/>
      </w:rPr>
    </w:lvl>
    <w:lvl w:ilvl="8" w:tentative="1">
      <w:start w:val="1"/>
      <w:numFmt w:val="bullet"/>
      <w:lvlText w:val=""/>
      <w:lvlJc w:val="left"/>
      <w:pPr>
        <w:tabs>
          <w:tab w:val="num" w:pos="7980"/>
        </w:tabs>
        <w:ind w:left="7980" w:hanging="360"/>
      </w:pPr>
      <w:rPr>
        <w:rFonts w:ascii="Wingdings" w:hAnsi="Wingdings" w:hint="default"/>
      </w:rPr>
    </w:lvl>
  </w:abstractNum>
  <w:abstractNum w:abstractNumId="14">
    <w:nsid w:val="1EB77F72"/>
    <w:multiLevelType w:val="hybridMultilevel"/>
    <w:tmpl w:val="708ADA1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940"/>
        </w:tabs>
        <w:ind w:left="2940" w:hanging="360"/>
      </w:pPr>
      <w:rPr>
        <w:rFonts w:ascii="Courier New" w:hAnsi="Courier New" w:cs="Courier New"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Courier New"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Courier New" w:hint="default"/>
      </w:rPr>
    </w:lvl>
    <w:lvl w:ilvl="8" w:tentative="1">
      <w:start w:val="1"/>
      <w:numFmt w:val="bullet"/>
      <w:lvlText w:val=""/>
      <w:lvlJc w:val="left"/>
      <w:pPr>
        <w:tabs>
          <w:tab w:val="num" w:pos="7980"/>
        </w:tabs>
        <w:ind w:left="7980" w:hanging="360"/>
      </w:pPr>
      <w:rPr>
        <w:rFonts w:ascii="Wingdings" w:hAnsi="Wingdings" w:hint="default"/>
      </w:rPr>
    </w:lvl>
  </w:abstractNum>
  <w:abstractNum w:abstractNumId="15">
    <w:nsid w:val="2DBF2C46"/>
    <w:multiLevelType w:val="hybridMultilevel"/>
    <w:tmpl w:val="3418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84351"/>
    <w:multiLevelType w:val="hybridMultilevel"/>
    <w:tmpl w:val="FCE218E2"/>
    <w:lvl w:ilvl="0" w:tplc="F45AE6AE">
      <w:start w:val="1"/>
      <w:numFmt w:val="bullet"/>
      <w:lvlText w:val="□"/>
      <w:lvlJc w:val="left"/>
      <w:pPr>
        <w:tabs>
          <w:tab w:val="num" w:pos="900"/>
        </w:tabs>
        <w:ind w:left="900" w:hanging="360"/>
      </w:pPr>
      <w:rPr>
        <w:rFonts w:ascii="Courier New" w:hAnsi="Courier New"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94FB7"/>
    <w:multiLevelType w:val="hybridMultilevel"/>
    <w:tmpl w:val="DA66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A6DD4"/>
    <w:multiLevelType w:val="hybridMultilevel"/>
    <w:tmpl w:val="7D3A94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5970499"/>
    <w:multiLevelType w:val="hybridMultilevel"/>
    <w:tmpl w:val="129A19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8E6628A"/>
    <w:multiLevelType w:val="hybridMultilevel"/>
    <w:tmpl w:val="DC34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7087D"/>
    <w:multiLevelType w:val="hybridMultilevel"/>
    <w:tmpl w:val="93E66A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C4253A"/>
    <w:multiLevelType w:val="hybridMultilevel"/>
    <w:tmpl w:val="B6AC8B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AE144F9"/>
    <w:multiLevelType w:val="hybridMultilevel"/>
    <w:tmpl w:val="A5148D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B3E50"/>
    <w:multiLevelType w:val="hybridMultilevel"/>
    <w:tmpl w:val="FE186D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91461"/>
    <w:multiLevelType w:val="hybridMultilevel"/>
    <w:tmpl w:val="E7ECCB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CDF279F"/>
    <w:multiLevelType w:val="hybridMultilevel"/>
    <w:tmpl w:val="863E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A47A7"/>
    <w:multiLevelType w:val="hybridMultilevel"/>
    <w:tmpl w:val="21EC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91A9D"/>
    <w:multiLevelType w:val="hybridMultilevel"/>
    <w:tmpl w:val="3692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E08F1"/>
    <w:multiLevelType w:val="hybridMultilevel"/>
    <w:tmpl w:val="8EDE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75F19"/>
    <w:multiLevelType w:val="hybridMultilevel"/>
    <w:tmpl w:val="984061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6DD67981"/>
    <w:multiLevelType w:val="hybridMultilevel"/>
    <w:tmpl w:val="67C8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6090"/>
    <w:multiLevelType w:val="hybridMultilevel"/>
    <w:tmpl w:val="5C04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A33F1"/>
    <w:multiLevelType w:val="hybridMultilevel"/>
    <w:tmpl w:val="AF28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8"/>
  </w:num>
  <w:num w:numId="16">
    <w:abstractNumId w:val="22"/>
  </w:num>
  <w:num w:numId="17">
    <w:abstractNumId w:val="19"/>
  </w:num>
  <w:num w:numId="18">
    <w:abstractNumId w:val="21"/>
  </w:num>
  <w:num w:numId="19">
    <w:abstractNumId w:val="25"/>
  </w:num>
  <w:num w:numId="20">
    <w:abstractNumId w:val="30"/>
  </w:num>
  <w:num w:numId="21">
    <w:abstractNumId w:val="16"/>
  </w:num>
  <w:num w:numId="22">
    <w:abstractNumId w:val="17"/>
  </w:num>
  <w:num w:numId="23">
    <w:abstractNumId w:val="28"/>
  </w:num>
  <w:num w:numId="24">
    <w:abstractNumId w:val="29"/>
  </w:num>
  <w:num w:numId="25">
    <w:abstractNumId w:val="31"/>
  </w:num>
  <w:num w:numId="26">
    <w:abstractNumId w:val="33"/>
  </w:num>
  <w:num w:numId="27">
    <w:abstractNumId w:val="27"/>
  </w:num>
  <w:num w:numId="28">
    <w:abstractNumId w:val="32"/>
  </w:num>
  <w:num w:numId="29">
    <w:abstractNumId w:val="15"/>
  </w:num>
  <w:num w:numId="30">
    <w:abstractNumId w:val="26"/>
  </w:num>
  <w:num w:numId="31">
    <w:abstractNumId w:val="20"/>
  </w:num>
  <w:num w:numId="32">
    <w:abstractNumId w:val="24"/>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90"/>
    <w:rsid w:val="0001127A"/>
    <w:rsid w:val="0001515A"/>
    <w:rsid w:val="00040872"/>
    <w:rsid w:val="000919D4"/>
    <w:rsid w:val="00096FD6"/>
    <w:rsid w:val="000A273F"/>
    <w:rsid w:val="000B7A51"/>
    <w:rsid w:val="000C2DF8"/>
    <w:rsid w:val="000E2BA9"/>
    <w:rsid w:val="00106AE4"/>
    <w:rsid w:val="00120767"/>
    <w:rsid w:val="001256D1"/>
    <w:rsid w:val="00137C93"/>
    <w:rsid w:val="001720A4"/>
    <w:rsid w:val="001966F5"/>
    <w:rsid w:val="001E2305"/>
    <w:rsid w:val="001F4DB6"/>
    <w:rsid w:val="00212493"/>
    <w:rsid w:val="0028612D"/>
    <w:rsid w:val="002B596C"/>
    <w:rsid w:val="002C00D5"/>
    <w:rsid w:val="002C0A1D"/>
    <w:rsid w:val="002C18A3"/>
    <w:rsid w:val="002C726C"/>
    <w:rsid w:val="002F4649"/>
    <w:rsid w:val="00306337"/>
    <w:rsid w:val="00323A04"/>
    <w:rsid w:val="00324B65"/>
    <w:rsid w:val="00363826"/>
    <w:rsid w:val="0037388B"/>
    <w:rsid w:val="003910C5"/>
    <w:rsid w:val="00397529"/>
    <w:rsid w:val="003D3A3B"/>
    <w:rsid w:val="00401E45"/>
    <w:rsid w:val="004135E5"/>
    <w:rsid w:val="00421401"/>
    <w:rsid w:val="00425F77"/>
    <w:rsid w:val="00432A75"/>
    <w:rsid w:val="00433970"/>
    <w:rsid w:val="00433EB6"/>
    <w:rsid w:val="00450046"/>
    <w:rsid w:val="0045127E"/>
    <w:rsid w:val="00452D5C"/>
    <w:rsid w:val="004536EF"/>
    <w:rsid w:val="00457CB4"/>
    <w:rsid w:val="004742FD"/>
    <w:rsid w:val="00475D90"/>
    <w:rsid w:val="00477FA3"/>
    <w:rsid w:val="0049319C"/>
    <w:rsid w:val="004B5C25"/>
    <w:rsid w:val="004F40B1"/>
    <w:rsid w:val="005151E5"/>
    <w:rsid w:val="00525687"/>
    <w:rsid w:val="0054485F"/>
    <w:rsid w:val="00565791"/>
    <w:rsid w:val="00573E3A"/>
    <w:rsid w:val="00593989"/>
    <w:rsid w:val="005A54AA"/>
    <w:rsid w:val="005B2449"/>
    <w:rsid w:val="005B4CD2"/>
    <w:rsid w:val="005C4E57"/>
    <w:rsid w:val="005D49CF"/>
    <w:rsid w:val="005E389A"/>
    <w:rsid w:val="006163FE"/>
    <w:rsid w:val="0063094A"/>
    <w:rsid w:val="00630C25"/>
    <w:rsid w:val="0067406E"/>
    <w:rsid w:val="006862F4"/>
    <w:rsid w:val="006A57C6"/>
    <w:rsid w:val="006B7095"/>
    <w:rsid w:val="006E1288"/>
    <w:rsid w:val="006E309C"/>
    <w:rsid w:val="006F60B7"/>
    <w:rsid w:val="00707D3E"/>
    <w:rsid w:val="00725DC1"/>
    <w:rsid w:val="00733E59"/>
    <w:rsid w:val="00751C93"/>
    <w:rsid w:val="00757542"/>
    <w:rsid w:val="00760787"/>
    <w:rsid w:val="007719B7"/>
    <w:rsid w:val="007848ED"/>
    <w:rsid w:val="007923F6"/>
    <w:rsid w:val="007A7EDD"/>
    <w:rsid w:val="007D3303"/>
    <w:rsid w:val="007F27A3"/>
    <w:rsid w:val="00811CC8"/>
    <w:rsid w:val="00821A2D"/>
    <w:rsid w:val="00867C8B"/>
    <w:rsid w:val="00885729"/>
    <w:rsid w:val="008A5040"/>
    <w:rsid w:val="008C5C97"/>
    <w:rsid w:val="008F5A12"/>
    <w:rsid w:val="0090061A"/>
    <w:rsid w:val="00904C3C"/>
    <w:rsid w:val="0091551D"/>
    <w:rsid w:val="00920DFC"/>
    <w:rsid w:val="00924553"/>
    <w:rsid w:val="009260C3"/>
    <w:rsid w:val="0096054F"/>
    <w:rsid w:val="009750CE"/>
    <w:rsid w:val="00994B69"/>
    <w:rsid w:val="009B3D0E"/>
    <w:rsid w:val="009D3699"/>
    <w:rsid w:val="00A23628"/>
    <w:rsid w:val="00A43FCA"/>
    <w:rsid w:val="00A6538D"/>
    <w:rsid w:val="00A7519A"/>
    <w:rsid w:val="00A77C5A"/>
    <w:rsid w:val="00A94BA0"/>
    <w:rsid w:val="00AB13D7"/>
    <w:rsid w:val="00AC1183"/>
    <w:rsid w:val="00AD2068"/>
    <w:rsid w:val="00AD60C9"/>
    <w:rsid w:val="00AE1FC6"/>
    <w:rsid w:val="00B05339"/>
    <w:rsid w:val="00B248F6"/>
    <w:rsid w:val="00B35AF7"/>
    <w:rsid w:val="00B47070"/>
    <w:rsid w:val="00B67C79"/>
    <w:rsid w:val="00B72B10"/>
    <w:rsid w:val="00B9412B"/>
    <w:rsid w:val="00BD71AD"/>
    <w:rsid w:val="00BD7981"/>
    <w:rsid w:val="00C11B58"/>
    <w:rsid w:val="00C20D2B"/>
    <w:rsid w:val="00C3086C"/>
    <w:rsid w:val="00C373A2"/>
    <w:rsid w:val="00C54508"/>
    <w:rsid w:val="00C55F32"/>
    <w:rsid w:val="00C67897"/>
    <w:rsid w:val="00CA3C8C"/>
    <w:rsid w:val="00CC6562"/>
    <w:rsid w:val="00CD2968"/>
    <w:rsid w:val="00CE316F"/>
    <w:rsid w:val="00CE5AF5"/>
    <w:rsid w:val="00D04DE4"/>
    <w:rsid w:val="00D156D9"/>
    <w:rsid w:val="00D24500"/>
    <w:rsid w:val="00D3037A"/>
    <w:rsid w:val="00D63C7A"/>
    <w:rsid w:val="00D65A3A"/>
    <w:rsid w:val="00D83850"/>
    <w:rsid w:val="00D9239C"/>
    <w:rsid w:val="00D94326"/>
    <w:rsid w:val="00D950FF"/>
    <w:rsid w:val="00DC449A"/>
    <w:rsid w:val="00DE611D"/>
    <w:rsid w:val="00DE7CDC"/>
    <w:rsid w:val="00DF1F5E"/>
    <w:rsid w:val="00DF74E4"/>
    <w:rsid w:val="00DF79DC"/>
    <w:rsid w:val="00E97220"/>
    <w:rsid w:val="00EA026E"/>
    <w:rsid w:val="00F03ADC"/>
    <w:rsid w:val="00F15973"/>
    <w:rsid w:val="00F647BF"/>
    <w:rsid w:val="00F67DD4"/>
    <w:rsid w:val="00F71DDC"/>
    <w:rsid w:val="00F71DE2"/>
    <w:rsid w:val="00F8634F"/>
    <w:rsid w:val="00FB6BC0"/>
    <w:rsid w:val="00FD7035"/>
    <w:rsid w:val="00FE5355"/>
    <w:rsid w:val="00FE6E75"/>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5"/>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rsid w:val="002C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50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5"/>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rsid w:val="002C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5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72">
      <w:bodyDiv w:val="1"/>
      <w:marLeft w:val="0"/>
      <w:marRight w:val="0"/>
      <w:marTop w:val="0"/>
      <w:marBottom w:val="0"/>
      <w:divBdr>
        <w:top w:val="none" w:sz="0" w:space="0" w:color="auto"/>
        <w:left w:val="none" w:sz="0" w:space="0" w:color="auto"/>
        <w:bottom w:val="none" w:sz="0" w:space="0" w:color="auto"/>
        <w:right w:val="none" w:sz="0" w:space="0" w:color="auto"/>
      </w:divBdr>
    </w:div>
    <w:div w:id="696470182">
      <w:bodyDiv w:val="1"/>
      <w:marLeft w:val="0"/>
      <w:marRight w:val="0"/>
      <w:marTop w:val="0"/>
      <w:marBottom w:val="0"/>
      <w:divBdr>
        <w:top w:val="none" w:sz="0" w:space="0" w:color="auto"/>
        <w:left w:val="none" w:sz="0" w:space="0" w:color="auto"/>
        <w:bottom w:val="none" w:sz="0" w:space="0" w:color="auto"/>
        <w:right w:val="none" w:sz="0" w:space="0" w:color="auto"/>
      </w:divBdr>
      <w:divsChild>
        <w:div w:id="878323972">
          <w:marLeft w:val="0"/>
          <w:marRight w:val="0"/>
          <w:marTop w:val="0"/>
          <w:marBottom w:val="0"/>
          <w:divBdr>
            <w:top w:val="single" w:sz="6" w:space="0" w:color="666666"/>
            <w:left w:val="single" w:sz="6" w:space="0" w:color="666666"/>
            <w:bottom w:val="single" w:sz="6" w:space="0" w:color="666666"/>
            <w:right w:val="single" w:sz="6" w:space="0" w:color="666666"/>
          </w:divBdr>
          <w:divsChild>
            <w:div w:id="1973247551">
              <w:marLeft w:val="150"/>
              <w:marRight w:val="150"/>
              <w:marTop w:val="150"/>
              <w:marBottom w:val="150"/>
              <w:divBdr>
                <w:top w:val="none" w:sz="0" w:space="0" w:color="auto"/>
                <w:left w:val="none" w:sz="0" w:space="0" w:color="auto"/>
                <w:bottom w:val="none" w:sz="0" w:space="0" w:color="auto"/>
                <w:right w:val="none" w:sz="0" w:space="0" w:color="auto"/>
              </w:divBdr>
              <w:divsChild>
                <w:div w:id="186603114">
                  <w:marLeft w:val="0"/>
                  <w:marRight w:val="0"/>
                  <w:marTop w:val="0"/>
                  <w:marBottom w:val="0"/>
                  <w:divBdr>
                    <w:top w:val="none" w:sz="0" w:space="0" w:color="auto"/>
                    <w:left w:val="none" w:sz="0" w:space="0" w:color="auto"/>
                    <w:bottom w:val="none" w:sz="0" w:space="0" w:color="auto"/>
                    <w:right w:val="none" w:sz="0" w:space="0" w:color="auto"/>
                  </w:divBdr>
                  <w:divsChild>
                    <w:div w:id="1163660352">
                      <w:marLeft w:val="0"/>
                      <w:marRight w:val="0"/>
                      <w:marTop w:val="0"/>
                      <w:marBottom w:val="0"/>
                      <w:divBdr>
                        <w:top w:val="none" w:sz="0" w:space="0" w:color="auto"/>
                        <w:left w:val="none" w:sz="0" w:space="0" w:color="auto"/>
                        <w:bottom w:val="none" w:sz="0" w:space="0" w:color="auto"/>
                        <w:right w:val="none" w:sz="0" w:space="0" w:color="auto"/>
                      </w:divBdr>
                    </w:div>
                    <w:div w:id="2116365060">
                      <w:marLeft w:val="0"/>
                      <w:marRight w:val="0"/>
                      <w:marTop w:val="300"/>
                      <w:marBottom w:val="0"/>
                      <w:divBdr>
                        <w:top w:val="none" w:sz="0" w:space="0" w:color="auto"/>
                        <w:left w:val="none" w:sz="0" w:space="0" w:color="auto"/>
                        <w:bottom w:val="none" w:sz="0" w:space="0" w:color="auto"/>
                        <w:right w:val="none" w:sz="0" w:space="0" w:color="auto"/>
                      </w:divBdr>
                    </w:div>
                  </w:divsChild>
                </w:div>
                <w:div w:id="464468851">
                  <w:marLeft w:val="0"/>
                  <w:marRight w:val="0"/>
                  <w:marTop w:val="0"/>
                  <w:marBottom w:val="0"/>
                  <w:divBdr>
                    <w:top w:val="none" w:sz="0" w:space="0" w:color="auto"/>
                    <w:left w:val="none" w:sz="0" w:space="0" w:color="auto"/>
                    <w:bottom w:val="none" w:sz="0" w:space="0" w:color="auto"/>
                    <w:right w:val="none" w:sz="0" w:space="0" w:color="auto"/>
                  </w:divBdr>
                  <w:divsChild>
                    <w:div w:id="43330604">
                      <w:marLeft w:val="0"/>
                      <w:marRight w:val="0"/>
                      <w:marTop w:val="0"/>
                      <w:marBottom w:val="0"/>
                      <w:divBdr>
                        <w:top w:val="none" w:sz="0" w:space="0" w:color="auto"/>
                        <w:left w:val="none" w:sz="0" w:space="0" w:color="auto"/>
                        <w:bottom w:val="none" w:sz="0" w:space="0" w:color="auto"/>
                        <w:right w:val="none" w:sz="0" w:space="0" w:color="auto"/>
                      </w:divBdr>
                    </w:div>
                    <w:div w:id="1736204331">
                      <w:marLeft w:val="0"/>
                      <w:marRight w:val="0"/>
                      <w:marTop w:val="300"/>
                      <w:marBottom w:val="0"/>
                      <w:divBdr>
                        <w:top w:val="none" w:sz="0" w:space="0" w:color="auto"/>
                        <w:left w:val="none" w:sz="0" w:space="0" w:color="auto"/>
                        <w:bottom w:val="none" w:sz="0" w:space="0" w:color="auto"/>
                        <w:right w:val="none" w:sz="0" w:space="0" w:color="auto"/>
                      </w:divBdr>
                    </w:div>
                  </w:divsChild>
                </w:div>
                <w:div w:id="513961017">
                  <w:marLeft w:val="0"/>
                  <w:marRight w:val="0"/>
                  <w:marTop w:val="0"/>
                  <w:marBottom w:val="0"/>
                  <w:divBdr>
                    <w:top w:val="none" w:sz="0" w:space="0" w:color="auto"/>
                    <w:left w:val="none" w:sz="0" w:space="0" w:color="auto"/>
                    <w:bottom w:val="none" w:sz="0" w:space="0" w:color="auto"/>
                    <w:right w:val="none" w:sz="0" w:space="0" w:color="auto"/>
                  </w:divBdr>
                  <w:divsChild>
                    <w:div w:id="441001843">
                      <w:marLeft w:val="0"/>
                      <w:marRight w:val="0"/>
                      <w:marTop w:val="300"/>
                      <w:marBottom w:val="0"/>
                      <w:divBdr>
                        <w:top w:val="none" w:sz="0" w:space="0" w:color="auto"/>
                        <w:left w:val="none" w:sz="0" w:space="0" w:color="auto"/>
                        <w:bottom w:val="none" w:sz="0" w:space="0" w:color="auto"/>
                        <w:right w:val="none" w:sz="0" w:space="0" w:color="auto"/>
                      </w:divBdr>
                    </w:div>
                    <w:div w:id="1954709490">
                      <w:marLeft w:val="0"/>
                      <w:marRight w:val="0"/>
                      <w:marTop w:val="0"/>
                      <w:marBottom w:val="0"/>
                      <w:divBdr>
                        <w:top w:val="none" w:sz="0" w:space="0" w:color="auto"/>
                        <w:left w:val="none" w:sz="0" w:space="0" w:color="auto"/>
                        <w:bottom w:val="none" w:sz="0" w:space="0" w:color="auto"/>
                        <w:right w:val="none" w:sz="0" w:space="0" w:color="auto"/>
                      </w:divBdr>
                    </w:div>
                  </w:divsChild>
                </w:div>
                <w:div w:id="606078743">
                  <w:marLeft w:val="0"/>
                  <w:marRight w:val="0"/>
                  <w:marTop w:val="0"/>
                  <w:marBottom w:val="0"/>
                  <w:divBdr>
                    <w:top w:val="none" w:sz="0" w:space="0" w:color="auto"/>
                    <w:left w:val="none" w:sz="0" w:space="0" w:color="auto"/>
                    <w:bottom w:val="none" w:sz="0" w:space="0" w:color="auto"/>
                    <w:right w:val="none" w:sz="0" w:space="0" w:color="auto"/>
                  </w:divBdr>
                  <w:divsChild>
                    <w:div w:id="542862218">
                      <w:marLeft w:val="0"/>
                      <w:marRight w:val="0"/>
                      <w:marTop w:val="0"/>
                      <w:marBottom w:val="0"/>
                      <w:divBdr>
                        <w:top w:val="none" w:sz="0" w:space="0" w:color="auto"/>
                        <w:left w:val="none" w:sz="0" w:space="0" w:color="auto"/>
                        <w:bottom w:val="none" w:sz="0" w:space="0" w:color="auto"/>
                        <w:right w:val="none" w:sz="0" w:space="0" w:color="auto"/>
                      </w:divBdr>
                    </w:div>
                    <w:div w:id="1852600329">
                      <w:marLeft w:val="0"/>
                      <w:marRight w:val="0"/>
                      <w:marTop w:val="300"/>
                      <w:marBottom w:val="0"/>
                      <w:divBdr>
                        <w:top w:val="none" w:sz="0" w:space="0" w:color="auto"/>
                        <w:left w:val="none" w:sz="0" w:space="0" w:color="auto"/>
                        <w:bottom w:val="none" w:sz="0" w:space="0" w:color="auto"/>
                        <w:right w:val="none" w:sz="0" w:space="0" w:color="auto"/>
                      </w:divBdr>
                    </w:div>
                  </w:divsChild>
                </w:div>
                <w:div w:id="781997576">
                  <w:marLeft w:val="0"/>
                  <w:marRight w:val="0"/>
                  <w:marTop w:val="0"/>
                  <w:marBottom w:val="0"/>
                  <w:divBdr>
                    <w:top w:val="none" w:sz="0" w:space="0" w:color="auto"/>
                    <w:left w:val="none" w:sz="0" w:space="0" w:color="auto"/>
                    <w:bottom w:val="none" w:sz="0" w:space="0" w:color="auto"/>
                    <w:right w:val="none" w:sz="0" w:space="0" w:color="auto"/>
                  </w:divBdr>
                  <w:divsChild>
                    <w:div w:id="80682764">
                      <w:marLeft w:val="0"/>
                      <w:marRight w:val="0"/>
                      <w:marTop w:val="300"/>
                      <w:marBottom w:val="0"/>
                      <w:divBdr>
                        <w:top w:val="none" w:sz="0" w:space="0" w:color="auto"/>
                        <w:left w:val="none" w:sz="0" w:space="0" w:color="auto"/>
                        <w:bottom w:val="none" w:sz="0" w:space="0" w:color="auto"/>
                        <w:right w:val="none" w:sz="0" w:space="0" w:color="auto"/>
                      </w:divBdr>
                    </w:div>
                    <w:div w:id="756943253">
                      <w:marLeft w:val="0"/>
                      <w:marRight w:val="0"/>
                      <w:marTop w:val="0"/>
                      <w:marBottom w:val="0"/>
                      <w:divBdr>
                        <w:top w:val="none" w:sz="0" w:space="0" w:color="auto"/>
                        <w:left w:val="none" w:sz="0" w:space="0" w:color="auto"/>
                        <w:bottom w:val="none" w:sz="0" w:space="0" w:color="auto"/>
                        <w:right w:val="none" w:sz="0" w:space="0" w:color="auto"/>
                      </w:divBdr>
                    </w:div>
                  </w:divsChild>
                </w:div>
                <w:div w:id="944462099">
                  <w:marLeft w:val="0"/>
                  <w:marRight w:val="0"/>
                  <w:marTop w:val="0"/>
                  <w:marBottom w:val="0"/>
                  <w:divBdr>
                    <w:top w:val="none" w:sz="0" w:space="0" w:color="auto"/>
                    <w:left w:val="none" w:sz="0" w:space="0" w:color="auto"/>
                    <w:bottom w:val="none" w:sz="0" w:space="0" w:color="auto"/>
                    <w:right w:val="none" w:sz="0" w:space="0" w:color="auto"/>
                  </w:divBdr>
                  <w:divsChild>
                    <w:div w:id="550045708">
                      <w:marLeft w:val="0"/>
                      <w:marRight w:val="0"/>
                      <w:marTop w:val="0"/>
                      <w:marBottom w:val="0"/>
                      <w:divBdr>
                        <w:top w:val="none" w:sz="0" w:space="0" w:color="auto"/>
                        <w:left w:val="none" w:sz="0" w:space="0" w:color="auto"/>
                        <w:bottom w:val="none" w:sz="0" w:space="0" w:color="auto"/>
                        <w:right w:val="none" w:sz="0" w:space="0" w:color="auto"/>
                      </w:divBdr>
                    </w:div>
                    <w:div w:id="859977946">
                      <w:marLeft w:val="0"/>
                      <w:marRight w:val="0"/>
                      <w:marTop w:val="300"/>
                      <w:marBottom w:val="0"/>
                      <w:divBdr>
                        <w:top w:val="none" w:sz="0" w:space="0" w:color="auto"/>
                        <w:left w:val="none" w:sz="0" w:space="0" w:color="auto"/>
                        <w:bottom w:val="none" w:sz="0" w:space="0" w:color="auto"/>
                        <w:right w:val="none" w:sz="0" w:space="0" w:color="auto"/>
                      </w:divBdr>
                    </w:div>
                  </w:divsChild>
                </w:div>
                <w:div w:id="1239368271">
                  <w:marLeft w:val="0"/>
                  <w:marRight w:val="0"/>
                  <w:marTop w:val="0"/>
                  <w:marBottom w:val="0"/>
                  <w:divBdr>
                    <w:top w:val="none" w:sz="0" w:space="0" w:color="auto"/>
                    <w:left w:val="none" w:sz="0" w:space="0" w:color="auto"/>
                    <w:bottom w:val="none" w:sz="0" w:space="0" w:color="auto"/>
                    <w:right w:val="none" w:sz="0" w:space="0" w:color="auto"/>
                  </w:divBdr>
                  <w:divsChild>
                    <w:div w:id="75322666">
                      <w:marLeft w:val="0"/>
                      <w:marRight w:val="0"/>
                      <w:marTop w:val="0"/>
                      <w:marBottom w:val="0"/>
                      <w:divBdr>
                        <w:top w:val="none" w:sz="0" w:space="0" w:color="auto"/>
                        <w:left w:val="none" w:sz="0" w:space="0" w:color="auto"/>
                        <w:bottom w:val="none" w:sz="0" w:space="0" w:color="auto"/>
                        <w:right w:val="none" w:sz="0" w:space="0" w:color="auto"/>
                      </w:divBdr>
                    </w:div>
                    <w:div w:id="1227227530">
                      <w:marLeft w:val="0"/>
                      <w:marRight w:val="0"/>
                      <w:marTop w:val="300"/>
                      <w:marBottom w:val="0"/>
                      <w:divBdr>
                        <w:top w:val="none" w:sz="0" w:space="0" w:color="auto"/>
                        <w:left w:val="none" w:sz="0" w:space="0" w:color="auto"/>
                        <w:bottom w:val="none" w:sz="0" w:space="0" w:color="auto"/>
                        <w:right w:val="none" w:sz="0" w:space="0" w:color="auto"/>
                      </w:divBdr>
                    </w:div>
                  </w:divsChild>
                </w:div>
                <w:div w:id="1917395199">
                  <w:marLeft w:val="0"/>
                  <w:marRight w:val="0"/>
                  <w:marTop w:val="0"/>
                  <w:marBottom w:val="0"/>
                  <w:divBdr>
                    <w:top w:val="none" w:sz="0" w:space="0" w:color="auto"/>
                    <w:left w:val="none" w:sz="0" w:space="0" w:color="auto"/>
                    <w:bottom w:val="none" w:sz="0" w:space="0" w:color="auto"/>
                    <w:right w:val="none" w:sz="0" w:space="0" w:color="auto"/>
                  </w:divBdr>
                  <w:divsChild>
                    <w:div w:id="394478826">
                      <w:marLeft w:val="0"/>
                      <w:marRight w:val="0"/>
                      <w:marTop w:val="0"/>
                      <w:marBottom w:val="0"/>
                      <w:divBdr>
                        <w:top w:val="none" w:sz="0" w:space="0" w:color="auto"/>
                        <w:left w:val="none" w:sz="0" w:space="0" w:color="auto"/>
                        <w:bottom w:val="none" w:sz="0" w:space="0" w:color="auto"/>
                        <w:right w:val="none" w:sz="0" w:space="0" w:color="auto"/>
                      </w:divBdr>
                    </w:div>
                    <w:div w:id="1042822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385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0E71DC2734244852732DAC0293A3E" ma:contentTypeVersion="0" ma:contentTypeDescription="Create a new document." ma:contentTypeScope="" ma:versionID="a96ae6173414635f183c50c30cb32a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67237-6CD0-4F3C-8A37-B4E33BC35B01}">
  <ds:schemaRefs>
    <ds:schemaRef ds:uri="http://schemas.microsoft.com/sharepoint/v3/contenttype/forms"/>
  </ds:schemaRefs>
</ds:datastoreItem>
</file>

<file path=customXml/itemProps2.xml><?xml version="1.0" encoding="utf-8"?>
<ds:datastoreItem xmlns:ds="http://schemas.openxmlformats.org/officeDocument/2006/customXml" ds:itemID="{1F5E9F96-F72D-47A3-9F22-15E57DFC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0BA46-953E-44A4-A972-BD4061B07022}">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HR EPM 9.0 Reporting Table Summary</vt:lpstr>
    </vt:vector>
  </TitlesOfParts>
  <Company>State of Connecticut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EPM 9.0 Reporting Table Summary</dc:title>
  <dc:creator>Grahamc</dc:creator>
  <cp:lastModifiedBy>Thibedeau, Belinda</cp:lastModifiedBy>
  <cp:revision>2</cp:revision>
  <cp:lastPrinted>2012-02-16T14:51:00Z</cp:lastPrinted>
  <dcterms:created xsi:type="dcterms:W3CDTF">2018-01-02T13:43:00Z</dcterms:created>
  <dcterms:modified xsi:type="dcterms:W3CDTF">2018-01-02T13:43:00Z</dcterms:modified>
</cp:coreProperties>
</file>